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F9E" w:rsidRPr="004F660C" w:rsidRDefault="0027068A">
      <w:pPr>
        <w:pStyle w:val="NormaleWeb"/>
        <w:spacing w:after="0"/>
        <w:jc w:val="right"/>
        <w:rPr>
          <w:rFonts w:ascii="Arial" w:hAnsi="Arial" w:cs="Arial"/>
          <w:b/>
          <w:bCs/>
        </w:rPr>
      </w:pPr>
      <w:r w:rsidRPr="00372445">
        <w:rPr>
          <w:rFonts w:ascii="Arial" w:hAnsi="Arial" w:cs="Arial"/>
          <w:bCs/>
        </w:rPr>
        <w:t>ALLEGATO</w:t>
      </w:r>
      <w:r w:rsidRPr="004F660C">
        <w:rPr>
          <w:rFonts w:ascii="Arial" w:hAnsi="Arial" w:cs="Arial"/>
          <w:b/>
          <w:bCs/>
        </w:rPr>
        <w:t xml:space="preserve"> </w:t>
      </w:r>
      <w:r w:rsidRPr="006C4144">
        <w:rPr>
          <w:rFonts w:ascii="Arial" w:hAnsi="Arial" w:cs="Arial"/>
          <w:bCs/>
        </w:rPr>
        <w:t>A</w:t>
      </w:r>
    </w:p>
    <w:p w:rsidR="0034358B" w:rsidRDefault="0034358B">
      <w:pPr>
        <w:tabs>
          <w:tab w:val="left" w:pos="9675"/>
        </w:tabs>
        <w:jc w:val="center"/>
        <w:rPr>
          <w:rFonts w:ascii="Arial" w:hAnsi="Arial" w:cs="Arial"/>
          <w:bCs/>
          <w:sz w:val="24"/>
          <w:szCs w:val="24"/>
          <w:lang w:eastAsia="ar-SA"/>
        </w:rPr>
      </w:pPr>
    </w:p>
    <w:p w:rsidR="00667F9E" w:rsidRPr="004F660C" w:rsidRDefault="0027068A">
      <w:pPr>
        <w:tabs>
          <w:tab w:val="left" w:pos="9675"/>
        </w:tabs>
        <w:jc w:val="center"/>
        <w:rPr>
          <w:rFonts w:ascii="Arial" w:hAnsi="Arial" w:cs="Arial"/>
          <w:sz w:val="24"/>
          <w:szCs w:val="24"/>
        </w:rPr>
      </w:pPr>
      <w:r w:rsidRPr="004F660C">
        <w:rPr>
          <w:rFonts w:ascii="Arial" w:hAnsi="Arial" w:cs="Arial"/>
          <w:bCs/>
          <w:sz w:val="24"/>
          <w:szCs w:val="24"/>
          <w:lang w:eastAsia="ar-SA"/>
        </w:rPr>
        <w:t>AVVISO PUBBLICO</w:t>
      </w:r>
    </w:p>
    <w:p w:rsidR="00667F9E" w:rsidRPr="004F660C" w:rsidRDefault="0027068A">
      <w:pPr>
        <w:tabs>
          <w:tab w:val="left" w:pos="9675"/>
        </w:tabs>
        <w:spacing w:after="0" w:line="240" w:lineRule="auto"/>
        <w:jc w:val="both"/>
        <w:rPr>
          <w:rFonts w:ascii="Arial" w:hAnsi="Arial" w:cs="Arial"/>
          <w:sz w:val="24"/>
          <w:szCs w:val="24"/>
        </w:rPr>
      </w:pPr>
      <w:r w:rsidRPr="004F660C">
        <w:rPr>
          <w:rFonts w:ascii="Arial" w:hAnsi="Arial" w:cs="Arial"/>
          <w:kern w:val="2"/>
          <w:sz w:val="24"/>
          <w:szCs w:val="24"/>
          <w:lang w:eastAsia="it-IT"/>
        </w:rPr>
        <w:t xml:space="preserve">INDAGINE </w:t>
      </w:r>
      <w:r w:rsidR="004F660C">
        <w:rPr>
          <w:rFonts w:ascii="Arial" w:hAnsi="Arial" w:cs="Arial"/>
          <w:kern w:val="2"/>
          <w:sz w:val="24"/>
          <w:szCs w:val="24"/>
          <w:lang w:eastAsia="it-IT"/>
        </w:rPr>
        <w:t xml:space="preserve">ESPLORATIVA </w:t>
      </w:r>
      <w:r w:rsidRPr="004F660C">
        <w:rPr>
          <w:rFonts w:ascii="Arial" w:hAnsi="Arial" w:cs="Arial"/>
          <w:kern w:val="2"/>
          <w:sz w:val="24"/>
          <w:szCs w:val="24"/>
          <w:lang w:eastAsia="it-IT"/>
        </w:rPr>
        <w:t xml:space="preserve">DI MERCATO </w:t>
      </w:r>
      <w:r w:rsidR="00B063E9">
        <w:rPr>
          <w:rFonts w:ascii="Arial" w:hAnsi="Arial" w:cs="Arial"/>
          <w:kern w:val="2"/>
          <w:sz w:val="24"/>
          <w:szCs w:val="24"/>
          <w:lang w:eastAsia="it-IT"/>
        </w:rPr>
        <w:t>PER</w:t>
      </w:r>
      <w:r w:rsidR="006C4144">
        <w:rPr>
          <w:rFonts w:ascii="Arial" w:hAnsi="Arial" w:cs="Arial"/>
          <w:kern w:val="2"/>
          <w:sz w:val="24"/>
          <w:szCs w:val="24"/>
          <w:lang w:eastAsia="it-IT"/>
        </w:rPr>
        <w:t xml:space="preserve"> MANIFESTAZION</w:t>
      </w:r>
      <w:r w:rsidR="0075374B">
        <w:rPr>
          <w:rFonts w:ascii="Arial" w:hAnsi="Arial" w:cs="Arial"/>
          <w:kern w:val="2"/>
          <w:sz w:val="24"/>
          <w:szCs w:val="24"/>
          <w:lang w:eastAsia="it-IT"/>
        </w:rPr>
        <w:t>E</w:t>
      </w:r>
      <w:r w:rsidRPr="004F660C">
        <w:rPr>
          <w:rFonts w:ascii="Arial" w:hAnsi="Arial" w:cs="Arial"/>
          <w:kern w:val="2"/>
          <w:sz w:val="24"/>
          <w:szCs w:val="24"/>
          <w:lang w:eastAsia="it-IT"/>
        </w:rPr>
        <w:t xml:space="preserve"> DI INTERESSE A PARTECIPARE AD UNA PROCEDURA NEGOZIATA </w:t>
      </w:r>
      <w:r w:rsidR="003A625C" w:rsidRPr="004F660C">
        <w:rPr>
          <w:rFonts w:ascii="Arial" w:hAnsi="Arial" w:cs="Arial"/>
          <w:kern w:val="2"/>
          <w:sz w:val="24"/>
          <w:szCs w:val="24"/>
          <w:lang w:eastAsia="it-IT"/>
        </w:rPr>
        <w:t xml:space="preserve">PER L’ACQUISIZIONE </w:t>
      </w:r>
      <w:r w:rsidRPr="004F660C">
        <w:rPr>
          <w:rFonts w:ascii="Arial" w:hAnsi="Arial" w:cs="Arial"/>
          <w:kern w:val="2"/>
          <w:sz w:val="24"/>
          <w:szCs w:val="24"/>
        </w:rPr>
        <w:t xml:space="preserve">DEL SERVIZIO DI RILEVAZIONE E ANALISI DEI DATI </w:t>
      </w:r>
      <w:r w:rsidRPr="004F660C">
        <w:rPr>
          <w:rFonts w:ascii="Arial" w:hAnsi="Arial" w:cs="Arial"/>
          <w:bCs/>
          <w:sz w:val="24"/>
          <w:szCs w:val="24"/>
        </w:rPr>
        <w:t>RELATIVI ALLE TRASMISSIONI DI TRE EMITT</w:t>
      </w:r>
      <w:r w:rsidR="00293930" w:rsidRPr="004F660C">
        <w:rPr>
          <w:rFonts w:ascii="Arial" w:hAnsi="Arial" w:cs="Arial"/>
          <w:bCs/>
          <w:sz w:val="24"/>
          <w:szCs w:val="24"/>
        </w:rPr>
        <w:t>ENTI TELEVISIVE LOCALI E DELLA TESTATA</w:t>
      </w:r>
      <w:r w:rsidR="008C7031" w:rsidRPr="004F660C">
        <w:rPr>
          <w:rFonts w:ascii="Arial" w:hAnsi="Arial" w:cs="Arial"/>
          <w:bCs/>
          <w:sz w:val="24"/>
          <w:szCs w:val="24"/>
        </w:rPr>
        <w:t xml:space="preserve"> GIORNALISTICA</w:t>
      </w:r>
      <w:r w:rsidRPr="004F660C">
        <w:rPr>
          <w:rFonts w:ascii="Arial" w:hAnsi="Arial" w:cs="Arial"/>
          <w:bCs/>
          <w:sz w:val="24"/>
          <w:szCs w:val="24"/>
        </w:rPr>
        <w:t xml:space="preserve"> REGIONALE DELLA RAI NONCHÉ AI SONDAGGI PUBBLICATI E DIFFUSI DAI MEDESIMI SOGGETTI</w:t>
      </w:r>
      <w:r w:rsidR="003A625C" w:rsidRPr="004F660C">
        <w:rPr>
          <w:rFonts w:ascii="Arial" w:hAnsi="Arial" w:cs="Arial"/>
          <w:bCs/>
          <w:sz w:val="24"/>
          <w:szCs w:val="24"/>
        </w:rPr>
        <w:t xml:space="preserve"> PER L’ANNO 2021</w:t>
      </w:r>
    </w:p>
    <w:p w:rsidR="00667F9E" w:rsidRPr="004F660C" w:rsidRDefault="00667F9E">
      <w:pPr>
        <w:spacing w:after="0" w:line="240" w:lineRule="auto"/>
        <w:jc w:val="both"/>
        <w:rPr>
          <w:rFonts w:ascii="Arial" w:hAnsi="Arial" w:cs="Arial"/>
          <w:b/>
          <w:bCs/>
          <w:sz w:val="24"/>
          <w:szCs w:val="24"/>
          <w:lang w:eastAsia="ar-SA"/>
        </w:rPr>
      </w:pPr>
    </w:p>
    <w:p w:rsidR="00667F9E" w:rsidRPr="004F660C" w:rsidRDefault="0027068A">
      <w:pPr>
        <w:tabs>
          <w:tab w:val="left" w:pos="9675"/>
        </w:tabs>
        <w:spacing w:after="0" w:line="240" w:lineRule="auto"/>
        <w:jc w:val="both"/>
        <w:rPr>
          <w:rFonts w:ascii="Arial" w:hAnsi="Arial" w:cs="Arial"/>
          <w:sz w:val="24"/>
          <w:szCs w:val="24"/>
        </w:rPr>
      </w:pPr>
      <w:r w:rsidRPr="004F660C">
        <w:rPr>
          <w:rFonts w:ascii="Arial" w:hAnsi="Arial" w:cs="Arial"/>
          <w:sz w:val="24"/>
          <w:szCs w:val="24"/>
          <w:lang w:eastAsia="ar-SA"/>
        </w:rPr>
        <w:t xml:space="preserve">Il </w:t>
      </w:r>
      <w:r w:rsidR="0034358B">
        <w:rPr>
          <w:rFonts w:ascii="Arial" w:hAnsi="Arial" w:cs="Arial"/>
          <w:sz w:val="24"/>
          <w:szCs w:val="24"/>
          <w:lang w:eastAsia="ar-SA"/>
        </w:rPr>
        <w:t>Servizio “Supporto agli Organismi regionali di garanzia” dell’Assemblea legislativa regionale delle Marche per conto del Comitato regionale per le comunicazioni (si seguito Co.re.com.)</w:t>
      </w:r>
      <w:r w:rsidRPr="004F660C">
        <w:rPr>
          <w:rFonts w:ascii="Arial" w:hAnsi="Arial" w:cs="Arial"/>
          <w:sz w:val="24"/>
          <w:szCs w:val="24"/>
          <w:lang w:eastAsia="ar-SA"/>
        </w:rPr>
        <w:t xml:space="preserve"> intende effettuare un'indagine </w:t>
      </w:r>
      <w:r w:rsidR="006C4144">
        <w:rPr>
          <w:rFonts w:ascii="Arial" w:hAnsi="Arial" w:cs="Arial"/>
          <w:sz w:val="24"/>
          <w:szCs w:val="24"/>
          <w:lang w:eastAsia="ar-SA"/>
        </w:rPr>
        <w:t xml:space="preserve">esplorativa </w:t>
      </w:r>
      <w:r w:rsidRPr="004F660C">
        <w:rPr>
          <w:rFonts w:ascii="Arial" w:hAnsi="Arial" w:cs="Arial"/>
          <w:sz w:val="24"/>
          <w:szCs w:val="24"/>
          <w:lang w:eastAsia="ar-SA"/>
        </w:rPr>
        <w:t xml:space="preserve">di mercato </w:t>
      </w:r>
      <w:r w:rsidRPr="004F660C">
        <w:rPr>
          <w:rFonts w:ascii="Arial" w:hAnsi="Arial" w:cs="Arial"/>
          <w:kern w:val="2"/>
          <w:sz w:val="24"/>
          <w:szCs w:val="24"/>
          <w:lang w:eastAsia="it-IT"/>
        </w:rPr>
        <w:t>finalizzata all'acquisizione di manifestazion</w:t>
      </w:r>
      <w:r w:rsidR="0075374B">
        <w:rPr>
          <w:rFonts w:ascii="Arial" w:hAnsi="Arial" w:cs="Arial"/>
          <w:kern w:val="2"/>
          <w:sz w:val="24"/>
          <w:szCs w:val="24"/>
          <w:lang w:eastAsia="it-IT"/>
        </w:rPr>
        <w:t>e</w:t>
      </w:r>
      <w:r w:rsidRPr="004F660C">
        <w:rPr>
          <w:rFonts w:ascii="Arial" w:hAnsi="Arial" w:cs="Arial"/>
          <w:kern w:val="2"/>
          <w:sz w:val="24"/>
          <w:szCs w:val="24"/>
          <w:lang w:eastAsia="it-IT"/>
        </w:rPr>
        <w:t xml:space="preserve"> di interesse a partecip</w:t>
      </w:r>
      <w:r w:rsidR="003A625C" w:rsidRPr="004F660C">
        <w:rPr>
          <w:rFonts w:ascii="Arial" w:hAnsi="Arial" w:cs="Arial"/>
          <w:kern w:val="2"/>
          <w:sz w:val="24"/>
          <w:szCs w:val="24"/>
          <w:lang w:eastAsia="it-IT"/>
        </w:rPr>
        <w:t xml:space="preserve">are ad una procedura negoziata per l’acquisizione </w:t>
      </w:r>
      <w:r w:rsidRPr="004F660C">
        <w:rPr>
          <w:rFonts w:ascii="Arial" w:hAnsi="Arial" w:cs="Arial"/>
          <w:kern w:val="2"/>
          <w:sz w:val="24"/>
          <w:szCs w:val="24"/>
        </w:rPr>
        <w:t xml:space="preserve">del servizio di rilevazione e analisi dei dati </w:t>
      </w:r>
      <w:r w:rsidRPr="004F660C">
        <w:rPr>
          <w:rFonts w:ascii="Arial" w:hAnsi="Arial" w:cs="Arial"/>
          <w:bCs/>
          <w:sz w:val="24"/>
          <w:szCs w:val="24"/>
        </w:rPr>
        <w:t xml:space="preserve">relativi alle trasmissioni di tre emittenti televisive locali </w:t>
      </w:r>
      <w:r w:rsidR="0034358B">
        <w:rPr>
          <w:rFonts w:ascii="Arial" w:hAnsi="Arial" w:cs="Arial"/>
          <w:bCs/>
          <w:sz w:val="24"/>
          <w:szCs w:val="24"/>
        </w:rPr>
        <w:t xml:space="preserve">e </w:t>
      </w:r>
      <w:r w:rsidRPr="004F660C">
        <w:rPr>
          <w:rFonts w:ascii="Arial" w:hAnsi="Arial" w:cs="Arial"/>
          <w:bCs/>
          <w:sz w:val="24"/>
          <w:szCs w:val="24"/>
        </w:rPr>
        <w:t xml:space="preserve">della </w:t>
      </w:r>
      <w:r w:rsidR="00293930" w:rsidRPr="004F660C">
        <w:rPr>
          <w:rFonts w:ascii="Arial" w:hAnsi="Arial" w:cs="Arial"/>
          <w:bCs/>
          <w:sz w:val="24"/>
          <w:szCs w:val="24"/>
        </w:rPr>
        <w:t>testata</w:t>
      </w:r>
      <w:r w:rsidRPr="004F660C">
        <w:rPr>
          <w:rFonts w:ascii="Arial" w:hAnsi="Arial" w:cs="Arial"/>
          <w:bCs/>
          <w:sz w:val="24"/>
          <w:szCs w:val="24"/>
        </w:rPr>
        <w:t xml:space="preserve"> </w:t>
      </w:r>
      <w:r w:rsidR="008C7031" w:rsidRPr="004F660C">
        <w:rPr>
          <w:rFonts w:ascii="Arial" w:hAnsi="Arial" w:cs="Arial"/>
          <w:bCs/>
          <w:sz w:val="24"/>
          <w:szCs w:val="24"/>
        </w:rPr>
        <w:t xml:space="preserve">giornalistica </w:t>
      </w:r>
      <w:r w:rsidRPr="004F660C">
        <w:rPr>
          <w:rFonts w:ascii="Arial" w:hAnsi="Arial" w:cs="Arial"/>
          <w:bCs/>
          <w:sz w:val="24"/>
          <w:szCs w:val="24"/>
        </w:rPr>
        <w:t xml:space="preserve">regionale della RAI nonché ai sondaggi pubblicati </w:t>
      </w:r>
      <w:r w:rsidR="003A625C" w:rsidRPr="004F660C">
        <w:rPr>
          <w:rFonts w:ascii="Arial" w:hAnsi="Arial" w:cs="Arial"/>
          <w:bCs/>
          <w:sz w:val="24"/>
          <w:szCs w:val="24"/>
        </w:rPr>
        <w:t>e diffusi dai medesimi soggetti per l’anno 2021.</w:t>
      </w:r>
    </w:p>
    <w:p w:rsidR="00667F9E" w:rsidRPr="004F660C" w:rsidRDefault="00667F9E">
      <w:pPr>
        <w:tabs>
          <w:tab w:val="left" w:pos="9675"/>
        </w:tabs>
        <w:spacing w:after="0" w:line="240" w:lineRule="auto"/>
        <w:ind w:right="459"/>
        <w:jc w:val="both"/>
        <w:rPr>
          <w:rFonts w:ascii="Arial" w:hAnsi="Arial" w:cs="Arial"/>
          <w:sz w:val="24"/>
          <w:szCs w:val="24"/>
          <w:lang w:eastAsia="ar-SA"/>
        </w:rPr>
      </w:pPr>
    </w:p>
    <w:p w:rsidR="00667F9E" w:rsidRPr="004F660C" w:rsidRDefault="0027068A">
      <w:pPr>
        <w:tabs>
          <w:tab w:val="left" w:pos="9675"/>
        </w:tabs>
        <w:spacing w:after="0" w:line="240" w:lineRule="auto"/>
        <w:rPr>
          <w:rFonts w:ascii="Arial" w:hAnsi="Arial" w:cs="Arial"/>
          <w:b/>
          <w:sz w:val="24"/>
          <w:szCs w:val="24"/>
        </w:rPr>
      </w:pPr>
      <w:r w:rsidRPr="004F660C">
        <w:rPr>
          <w:rFonts w:ascii="Arial" w:hAnsi="Arial" w:cs="Arial"/>
          <w:b/>
          <w:bCs/>
          <w:sz w:val="24"/>
          <w:szCs w:val="24"/>
          <w:lang w:eastAsia="ar-SA"/>
        </w:rPr>
        <w:t>PROCEDURA DI AFFIDAMENTO</w:t>
      </w:r>
    </w:p>
    <w:p w:rsidR="00667F9E" w:rsidRPr="004F660C" w:rsidRDefault="00667F9E">
      <w:pPr>
        <w:tabs>
          <w:tab w:val="left" w:pos="9675"/>
        </w:tabs>
        <w:spacing w:after="0" w:line="240" w:lineRule="auto"/>
        <w:rPr>
          <w:rFonts w:ascii="Arial" w:hAnsi="Arial" w:cs="Arial"/>
          <w:sz w:val="24"/>
          <w:szCs w:val="24"/>
          <w:lang w:eastAsia="ar-SA"/>
        </w:rPr>
      </w:pPr>
    </w:p>
    <w:p w:rsidR="00667F9E" w:rsidRPr="004F660C" w:rsidRDefault="0027068A">
      <w:pPr>
        <w:tabs>
          <w:tab w:val="left" w:pos="9675"/>
        </w:tabs>
        <w:spacing w:after="0" w:line="240" w:lineRule="auto"/>
        <w:ind w:right="-143"/>
        <w:jc w:val="both"/>
        <w:rPr>
          <w:rFonts w:ascii="Arial" w:hAnsi="Arial" w:cs="Arial"/>
          <w:sz w:val="24"/>
          <w:szCs w:val="24"/>
        </w:rPr>
      </w:pPr>
      <w:r w:rsidRPr="004F660C">
        <w:rPr>
          <w:rFonts w:ascii="Arial" w:hAnsi="Arial" w:cs="Arial"/>
          <w:sz w:val="24"/>
          <w:szCs w:val="24"/>
          <w:lang w:eastAsia="ar-SA"/>
        </w:rPr>
        <w:t>La procedura di affidamento è quella negoziata prevista dall'articolo 36, comma 2, lettera a), del decreto legislativo 18 aprile 2016, n. 50 (Codice dei contratti pubblici).</w:t>
      </w:r>
    </w:p>
    <w:p w:rsidR="00667F9E" w:rsidRPr="004F660C" w:rsidRDefault="00667F9E">
      <w:pPr>
        <w:tabs>
          <w:tab w:val="left" w:pos="9675"/>
        </w:tabs>
        <w:spacing w:after="0" w:line="240" w:lineRule="auto"/>
        <w:ind w:right="459"/>
        <w:jc w:val="both"/>
        <w:rPr>
          <w:rFonts w:ascii="Arial" w:hAnsi="Arial" w:cs="Arial"/>
          <w:sz w:val="24"/>
          <w:szCs w:val="24"/>
          <w:lang w:eastAsia="ar-SA"/>
        </w:rPr>
      </w:pPr>
    </w:p>
    <w:p w:rsidR="00667F9E" w:rsidRPr="004F660C" w:rsidRDefault="0027068A">
      <w:pPr>
        <w:tabs>
          <w:tab w:val="left" w:pos="9675"/>
        </w:tabs>
        <w:spacing w:after="0" w:line="240" w:lineRule="auto"/>
        <w:rPr>
          <w:rFonts w:ascii="Arial" w:hAnsi="Arial" w:cs="Arial"/>
          <w:b/>
          <w:sz w:val="24"/>
          <w:szCs w:val="24"/>
        </w:rPr>
      </w:pPr>
      <w:r w:rsidRPr="004F660C">
        <w:rPr>
          <w:rFonts w:ascii="Arial" w:hAnsi="Arial" w:cs="Arial"/>
          <w:b/>
          <w:bCs/>
          <w:sz w:val="24"/>
          <w:szCs w:val="24"/>
          <w:lang w:eastAsia="ar-SA"/>
        </w:rPr>
        <w:t>CARATTERISTICHE DEL SERVIZIO</w:t>
      </w:r>
    </w:p>
    <w:p w:rsidR="00667F9E" w:rsidRPr="004F660C" w:rsidRDefault="00667F9E">
      <w:pPr>
        <w:spacing w:after="0" w:line="240" w:lineRule="auto"/>
        <w:ind w:right="-1"/>
        <w:jc w:val="both"/>
        <w:rPr>
          <w:rFonts w:ascii="Arial" w:hAnsi="Arial" w:cs="Arial"/>
          <w:sz w:val="24"/>
          <w:szCs w:val="24"/>
          <w:lang w:eastAsia="ar-SA"/>
        </w:rPr>
      </w:pPr>
    </w:p>
    <w:p w:rsidR="00B063E9" w:rsidRDefault="0027068A" w:rsidP="00B063E9">
      <w:pPr>
        <w:spacing w:after="0" w:line="240" w:lineRule="auto"/>
        <w:ind w:right="-1"/>
        <w:jc w:val="both"/>
        <w:rPr>
          <w:rFonts w:ascii="Arial" w:hAnsi="Arial" w:cs="Arial"/>
          <w:sz w:val="24"/>
          <w:szCs w:val="24"/>
        </w:rPr>
      </w:pPr>
      <w:r w:rsidRPr="004F660C">
        <w:rPr>
          <w:rFonts w:ascii="Arial" w:hAnsi="Arial" w:cs="Arial"/>
          <w:sz w:val="24"/>
          <w:szCs w:val="24"/>
        </w:rPr>
        <w:t>Il servizio ha per oggetto</w:t>
      </w:r>
      <w:r w:rsidR="0031282F">
        <w:rPr>
          <w:rFonts w:ascii="Arial" w:hAnsi="Arial" w:cs="Arial"/>
          <w:sz w:val="24"/>
          <w:szCs w:val="24"/>
        </w:rPr>
        <w:t xml:space="preserve"> </w:t>
      </w:r>
      <w:r w:rsidR="0031282F">
        <w:rPr>
          <w:rFonts w:ascii="Arial" w:eastAsiaTheme="minorEastAsia" w:hAnsi="Arial" w:cs="Arial"/>
          <w:sz w:val="24"/>
          <w:szCs w:val="24"/>
        </w:rPr>
        <w:t>la</w:t>
      </w:r>
      <w:r w:rsidR="0031282F" w:rsidRPr="0035062F">
        <w:rPr>
          <w:rFonts w:ascii="Arial" w:eastAsiaTheme="minorEastAsia" w:hAnsi="Arial" w:cs="Arial"/>
          <w:sz w:val="24"/>
          <w:szCs w:val="24"/>
        </w:rPr>
        <w:t xml:space="preserve"> rilevazione e </w:t>
      </w:r>
      <w:r w:rsidR="0031282F">
        <w:rPr>
          <w:rFonts w:ascii="Arial" w:eastAsiaTheme="minorEastAsia" w:hAnsi="Arial" w:cs="Arial"/>
          <w:sz w:val="24"/>
          <w:szCs w:val="24"/>
        </w:rPr>
        <w:t>l’</w:t>
      </w:r>
      <w:r w:rsidR="0031282F" w:rsidRPr="0035062F">
        <w:rPr>
          <w:rFonts w:ascii="Arial" w:eastAsiaTheme="minorEastAsia" w:hAnsi="Arial" w:cs="Arial"/>
          <w:sz w:val="24"/>
          <w:szCs w:val="24"/>
        </w:rPr>
        <w:t xml:space="preserve">analisi dei dati relativi alle trasmissioni di tre emittenti televisive locali operanti sul territorio della Regione Marche e della testata giornalistica </w:t>
      </w:r>
      <w:r w:rsidR="0031282F">
        <w:rPr>
          <w:rFonts w:ascii="Arial" w:eastAsiaTheme="minorEastAsia" w:hAnsi="Arial" w:cs="Arial"/>
          <w:sz w:val="24"/>
          <w:szCs w:val="24"/>
        </w:rPr>
        <w:t xml:space="preserve">regionale </w:t>
      </w:r>
      <w:r w:rsidR="0031282F" w:rsidRPr="0035062F">
        <w:rPr>
          <w:rFonts w:ascii="Arial" w:eastAsiaTheme="minorEastAsia" w:hAnsi="Arial" w:cs="Arial"/>
          <w:sz w:val="24"/>
          <w:szCs w:val="24"/>
        </w:rPr>
        <w:t>della RAI nonché ai sondaggi pubblicati e diffusi dai medesimi soggetti</w:t>
      </w:r>
      <w:r w:rsidR="0031282F">
        <w:rPr>
          <w:rFonts w:ascii="Arial" w:eastAsiaTheme="minorEastAsia" w:hAnsi="Arial" w:cs="Arial"/>
          <w:sz w:val="24"/>
          <w:szCs w:val="24"/>
        </w:rPr>
        <w:t xml:space="preserve"> </w:t>
      </w:r>
      <w:r w:rsidR="0031282F" w:rsidRPr="004F660C">
        <w:rPr>
          <w:rFonts w:ascii="Arial" w:hAnsi="Arial" w:cs="Arial"/>
          <w:sz w:val="24"/>
          <w:szCs w:val="24"/>
        </w:rPr>
        <w:t>e concerne, in particolare:</w:t>
      </w:r>
    </w:p>
    <w:p w:rsidR="00B063E9" w:rsidRDefault="0031282F" w:rsidP="00B063E9">
      <w:pPr>
        <w:pStyle w:val="NormaleWeb"/>
        <w:jc w:val="both"/>
        <w:rPr>
          <w:rFonts w:ascii="Arial" w:hAnsi="Arial" w:cs="Arial"/>
          <w:color w:val="000000"/>
        </w:rPr>
      </w:pPr>
      <w:r w:rsidRPr="0031282F">
        <w:rPr>
          <w:rFonts w:ascii="Arial" w:hAnsi="Arial" w:cs="Arial"/>
          <w:color w:val="000000"/>
        </w:rPr>
        <w:t xml:space="preserve">a) </w:t>
      </w:r>
      <w:r w:rsidR="00B063E9">
        <w:rPr>
          <w:rFonts w:ascii="Arial" w:hAnsi="Arial" w:cs="Arial"/>
          <w:color w:val="000000"/>
        </w:rPr>
        <w:t xml:space="preserve">il monitoraggio delle tre emittenti televisive locali sorteggiate ha la durata di sette giorni continuativi per ventiquattro ore al giorno e specificatamente dalle ore 00,00 del giorno diciotto dicembre alle ore 24,00 del giorno ventiquattro dicembre 2021 e riguarda l’intera programmazione televisiva quotidiana trasmessa da ciascuna delle tre emittenti televisive locali sorteggiate rispetto alle </w:t>
      </w:r>
      <w:proofErr w:type="spellStart"/>
      <w:r w:rsidR="00B063E9">
        <w:rPr>
          <w:rFonts w:ascii="Arial" w:hAnsi="Arial" w:cs="Arial"/>
          <w:color w:val="000000"/>
        </w:rPr>
        <w:t>macroaree</w:t>
      </w:r>
      <w:proofErr w:type="spellEnd"/>
      <w:r w:rsidR="00B063E9">
        <w:rPr>
          <w:rFonts w:ascii="Arial" w:hAnsi="Arial" w:cs="Arial"/>
          <w:color w:val="000000"/>
        </w:rPr>
        <w:t xml:space="preserve"> di interesse (obblighi di programmazione, garanzia dell’utenza inclusa la tutela dei minori, comunicazione commerciale audiovisiva, pluralismo politico-istituzionale e socio culturale);</w:t>
      </w:r>
    </w:p>
    <w:p w:rsidR="00B063E9" w:rsidRDefault="00B063E9" w:rsidP="00B063E9">
      <w:pPr>
        <w:pStyle w:val="NormaleWeb"/>
        <w:jc w:val="both"/>
      </w:pPr>
      <w:r>
        <w:rPr>
          <w:rFonts w:ascii="Arial" w:hAnsi="Arial" w:cs="Arial"/>
          <w:color w:val="000000"/>
        </w:rPr>
        <w:t xml:space="preserve">b) la testata giornalistica regionale della RAI, invece, è monitorata limitatamente ai tre </w:t>
      </w:r>
      <w:r w:rsidRPr="00DE262B">
        <w:rPr>
          <w:rFonts w:ascii="Arial" w:hAnsi="Arial" w:cs="Arial"/>
          <w:color w:val="000000"/>
          <w:shd w:val="clear" w:color="auto" w:fill="FFFFFF"/>
        </w:rPr>
        <w:t>notiziari e alla rubrica di informazione “Bu</w:t>
      </w:r>
      <w:r>
        <w:rPr>
          <w:rFonts w:ascii="Arial" w:hAnsi="Arial" w:cs="Arial"/>
          <w:color w:val="000000"/>
        </w:rPr>
        <w:t xml:space="preserve">ongiorno Regione” diffusi giornalmente nella </w:t>
      </w:r>
      <w:proofErr w:type="spellStart"/>
      <w:r>
        <w:rPr>
          <w:rFonts w:ascii="Arial" w:hAnsi="Arial" w:cs="Arial"/>
          <w:color w:val="000000"/>
        </w:rPr>
        <w:t>macroarea</w:t>
      </w:r>
      <w:proofErr w:type="spellEnd"/>
      <w:r>
        <w:rPr>
          <w:rFonts w:ascii="Arial" w:hAnsi="Arial" w:cs="Arial"/>
          <w:color w:val="000000"/>
        </w:rPr>
        <w:t xml:space="preserve"> del pluralismo politico-istituzionale e del pluralismo socio-culturale nel periodo temporale compreso</w:t>
      </w:r>
      <w:r>
        <w:rPr>
          <w:rFonts w:ascii="Arial" w:hAnsi="Arial" w:cs="Arial"/>
          <w:b/>
          <w:bCs/>
          <w:color w:val="000000"/>
        </w:rPr>
        <w:t xml:space="preserve"> </w:t>
      </w:r>
      <w:r>
        <w:rPr>
          <w:rFonts w:ascii="Arial" w:hAnsi="Arial" w:cs="Arial"/>
          <w:color w:val="000000"/>
        </w:rPr>
        <w:t xml:space="preserve">dalle ore 00,00 del giorno uno dicembre alle ore 24,00 del giorno trentuno dicembre 2021, nelle ventiquattro ore di ciascuno giorno dell’intero mese;  </w:t>
      </w:r>
    </w:p>
    <w:p w:rsidR="00B063E9" w:rsidRDefault="00B063E9" w:rsidP="00B063E9">
      <w:pPr>
        <w:pStyle w:val="NormaleWeb"/>
        <w:jc w:val="both"/>
      </w:pPr>
      <w:r>
        <w:rPr>
          <w:rFonts w:ascii="Arial" w:hAnsi="Arial" w:cs="Arial"/>
          <w:color w:val="000000"/>
        </w:rPr>
        <w:t>c) il monitoraggio, infine, ha ad oggetto anche i sondaggi politici ed elettorali, messi in onda da tutte le tre emittenti televisive locali sorteggiate nonché dalla testata giornalistica regionale della RAI in ciascun periodo di tempo preso rispettivamente in considerazione;</w:t>
      </w:r>
    </w:p>
    <w:p w:rsidR="0031282F" w:rsidRPr="004F660C" w:rsidRDefault="0031282F" w:rsidP="00B063E9">
      <w:pPr>
        <w:spacing w:after="0" w:line="240" w:lineRule="auto"/>
        <w:ind w:right="-1"/>
        <w:jc w:val="both"/>
        <w:rPr>
          <w:rFonts w:ascii="Arial" w:hAnsi="Arial" w:cs="Arial"/>
          <w:sz w:val="24"/>
          <w:szCs w:val="24"/>
        </w:rPr>
      </w:pPr>
      <w:r w:rsidRPr="00B063E9">
        <w:rPr>
          <w:rFonts w:ascii="Arial" w:hAnsi="Arial" w:cs="Arial"/>
          <w:sz w:val="24"/>
          <w:szCs w:val="24"/>
          <w:lang w:eastAsia="ar-SA"/>
        </w:rPr>
        <w:t xml:space="preserve">Le ulteriori specifiche caratteristiche tecniche del servizio saranno individuate nei documenti da inviare agli operatori economici che hanno manifestato l’interesse a partecipare alla </w:t>
      </w:r>
      <w:proofErr w:type="gramStart"/>
      <w:r w:rsidRPr="00B063E9">
        <w:rPr>
          <w:rFonts w:ascii="Arial" w:hAnsi="Arial" w:cs="Arial"/>
          <w:sz w:val="24"/>
          <w:szCs w:val="24"/>
          <w:lang w:eastAsia="ar-SA"/>
        </w:rPr>
        <w:t>procedura</w:t>
      </w:r>
      <w:proofErr w:type="gramEnd"/>
      <w:r w:rsidRPr="00B063E9">
        <w:rPr>
          <w:rFonts w:ascii="Arial" w:hAnsi="Arial" w:cs="Arial"/>
          <w:sz w:val="24"/>
          <w:szCs w:val="24"/>
          <w:lang w:eastAsia="ar-SA"/>
        </w:rPr>
        <w:t>.</w:t>
      </w:r>
    </w:p>
    <w:p w:rsidR="0031282F" w:rsidRDefault="0031282F">
      <w:pPr>
        <w:spacing w:after="0" w:line="240" w:lineRule="auto"/>
        <w:ind w:right="-1"/>
        <w:jc w:val="both"/>
        <w:rPr>
          <w:rFonts w:ascii="Arial" w:hAnsi="Arial" w:cs="Arial"/>
          <w:sz w:val="24"/>
          <w:szCs w:val="24"/>
        </w:rPr>
      </w:pPr>
    </w:p>
    <w:p w:rsidR="00667F9E" w:rsidRPr="004F660C" w:rsidRDefault="00667F9E">
      <w:pPr>
        <w:tabs>
          <w:tab w:val="left" w:pos="9675"/>
        </w:tabs>
        <w:spacing w:after="0" w:line="240" w:lineRule="auto"/>
        <w:ind w:right="459"/>
        <w:jc w:val="both"/>
        <w:rPr>
          <w:rFonts w:ascii="Arial" w:hAnsi="Arial" w:cs="Arial"/>
          <w:bCs/>
          <w:sz w:val="24"/>
          <w:szCs w:val="24"/>
          <w:lang w:eastAsia="ar-SA"/>
        </w:rPr>
      </w:pPr>
    </w:p>
    <w:p w:rsidR="00667F9E" w:rsidRPr="004F660C" w:rsidRDefault="0027068A">
      <w:pPr>
        <w:tabs>
          <w:tab w:val="left" w:pos="9675"/>
        </w:tabs>
        <w:spacing w:after="0" w:line="240" w:lineRule="auto"/>
        <w:rPr>
          <w:rFonts w:ascii="Arial" w:hAnsi="Arial" w:cs="Arial"/>
          <w:b/>
          <w:sz w:val="24"/>
          <w:szCs w:val="24"/>
        </w:rPr>
      </w:pPr>
      <w:r w:rsidRPr="004F660C">
        <w:rPr>
          <w:rFonts w:ascii="Arial" w:hAnsi="Arial" w:cs="Arial"/>
          <w:b/>
          <w:bCs/>
          <w:sz w:val="24"/>
          <w:szCs w:val="24"/>
          <w:lang w:eastAsia="ar-SA"/>
        </w:rPr>
        <w:t>CORRISPETTIVO PER IL SERVIZIO</w:t>
      </w:r>
    </w:p>
    <w:p w:rsidR="00667F9E" w:rsidRPr="004F660C" w:rsidRDefault="00667F9E">
      <w:pPr>
        <w:tabs>
          <w:tab w:val="left" w:pos="9675"/>
        </w:tabs>
        <w:spacing w:after="0" w:line="240" w:lineRule="auto"/>
        <w:ind w:right="459"/>
        <w:jc w:val="both"/>
        <w:rPr>
          <w:rFonts w:ascii="Arial" w:hAnsi="Arial" w:cs="Arial"/>
          <w:kern w:val="2"/>
          <w:sz w:val="24"/>
          <w:szCs w:val="24"/>
          <w:lang w:eastAsia="zh-CN"/>
        </w:rPr>
      </w:pPr>
    </w:p>
    <w:p w:rsidR="00FB5CD3" w:rsidRPr="004F660C" w:rsidRDefault="0027068A" w:rsidP="00FB5CD3">
      <w:pPr>
        <w:widowControl w:val="0"/>
        <w:spacing w:after="0" w:line="240" w:lineRule="auto"/>
        <w:jc w:val="both"/>
        <w:textAlignment w:val="baseline"/>
        <w:rPr>
          <w:rFonts w:ascii="Arial" w:hAnsi="Arial" w:cs="Arial"/>
          <w:sz w:val="24"/>
          <w:szCs w:val="24"/>
        </w:rPr>
      </w:pPr>
      <w:r w:rsidRPr="00B063E9">
        <w:rPr>
          <w:rFonts w:ascii="Arial" w:hAnsi="Arial" w:cs="Arial"/>
          <w:kern w:val="2"/>
          <w:sz w:val="24"/>
          <w:szCs w:val="24"/>
          <w:lang w:eastAsia="zh-CN"/>
        </w:rPr>
        <w:t xml:space="preserve">Il valore massimo del corrispettivo, non superabile in sede di offerta, è stimato in </w:t>
      </w:r>
      <w:r w:rsidR="00FB5CD3" w:rsidRPr="00B063E9">
        <w:rPr>
          <w:rFonts w:ascii="Arial" w:hAnsi="Arial" w:cs="Arial"/>
          <w:kern w:val="2"/>
          <w:sz w:val="24"/>
          <w:szCs w:val="24"/>
          <w:lang w:eastAsia="zh-CN"/>
        </w:rPr>
        <w:t>12.000,00 euro (dodicimila),</w:t>
      </w:r>
      <w:r w:rsidR="00B063E9" w:rsidRPr="00B063E9">
        <w:rPr>
          <w:rFonts w:ascii="Arial" w:hAnsi="Arial" w:cs="Arial"/>
          <w:kern w:val="2"/>
          <w:sz w:val="24"/>
          <w:szCs w:val="24"/>
          <w:lang w:eastAsia="zh-CN"/>
        </w:rPr>
        <w:t xml:space="preserve"> </w:t>
      </w:r>
      <w:r w:rsidR="00FB5CD3" w:rsidRPr="00B063E9">
        <w:rPr>
          <w:rFonts w:ascii="Arial" w:hAnsi="Arial" w:cs="Arial"/>
          <w:kern w:val="2"/>
          <w:sz w:val="24"/>
          <w:szCs w:val="24"/>
          <w:lang w:eastAsia="zh-CN"/>
        </w:rPr>
        <w:t>di cui 9.</w:t>
      </w:r>
      <w:r w:rsidR="00B063E9" w:rsidRPr="00B063E9">
        <w:rPr>
          <w:rFonts w:ascii="Arial" w:hAnsi="Arial" w:cs="Arial"/>
          <w:kern w:val="2"/>
          <w:sz w:val="24"/>
          <w:szCs w:val="24"/>
          <w:lang w:eastAsia="zh-CN"/>
        </w:rPr>
        <w:t>836,00 di imponibile e 2.164</w:t>
      </w:r>
      <w:r w:rsidR="00FB5CD3" w:rsidRPr="00B063E9">
        <w:rPr>
          <w:rFonts w:ascii="Arial" w:hAnsi="Arial" w:cs="Arial"/>
          <w:kern w:val="2"/>
          <w:sz w:val="24"/>
          <w:szCs w:val="24"/>
          <w:lang w:eastAsia="zh-CN"/>
        </w:rPr>
        <w:t>,00 euro di IVA con aliquota al 22%. Oneri relativi alla sicurezza e derivanti da rischi di natura interferenziale pari a zero.</w:t>
      </w:r>
      <w:r w:rsidR="00FB5CD3">
        <w:rPr>
          <w:rFonts w:ascii="Arial" w:hAnsi="Arial" w:cs="Arial"/>
          <w:kern w:val="2"/>
          <w:sz w:val="24"/>
          <w:szCs w:val="24"/>
          <w:lang w:eastAsia="zh-CN"/>
        </w:rPr>
        <w:t xml:space="preserve"> </w:t>
      </w:r>
    </w:p>
    <w:p w:rsidR="00FB5CD3" w:rsidRDefault="00FB5CD3">
      <w:pPr>
        <w:widowControl w:val="0"/>
        <w:spacing w:after="0" w:line="240" w:lineRule="auto"/>
        <w:jc w:val="both"/>
        <w:textAlignment w:val="baseline"/>
        <w:rPr>
          <w:rFonts w:ascii="Arial" w:hAnsi="Arial" w:cs="Arial"/>
          <w:kern w:val="2"/>
          <w:sz w:val="24"/>
          <w:szCs w:val="24"/>
          <w:highlight w:val="yellow"/>
          <w:lang w:eastAsia="zh-CN"/>
        </w:rPr>
      </w:pPr>
    </w:p>
    <w:p w:rsidR="00667F9E" w:rsidRPr="004F660C" w:rsidRDefault="00667F9E">
      <w:pPr>
        <w:tabs>
          <w:tab w:val="left" w:pos="9675"/>
        </w:tabs>
        <w:spacing w:after="0" w:line="240" w:lineRule="auto"/>
        <w:ind w:right="459"/>
        <w:jc w:val="both"/>
        <w:rPr>
          <w:rFonts w:ascii="Arial" w:hAnsi="Arial" w:cs="Arial"/>
          <w:kern w:val="2"/>
          <w:sz w:val="24"/>
          <w:szCs w:val="24"/>
          <w:lang w:eastAsia="zh-CN"/>
        </w:rPr>
      </w:pPr>
    </w:p>
    <w:p w:rsidR="00667F9E" w:rsidRPr="004F660C" w:rsidRDefault="0027068A">
      <w:pPr>
        <w:tabs>
          <w:tab w:val="left" w:pos="9675"/>
        </w:tabs>
        <w:spacing w:after="0" w:line="240" w:lineRule="auto"/>
        <w:rPr>
          <w:rFonts w:ascii="Arial" w:hAnsi="Arial" w:cs="Arial"/>
          <w:b/>
          <w:sz w:val="24"/>
          <w:szCs w:val="24"/>
        </w:rPr>
      </w:pPr>
      <w:r w:rsidRPr="004F660C">
        <w:rPr>
          <w:rFonts w:ascii="Arial" w:hAnsi="Arial" w:cs="Arial"/>
          <w:b/>
          <w:bCs/>
          <w:sz w:val="24"/>
          <w:szCs w:val="24"/>
          <w:lang w:eastAsia="ar-SA"/>
        </w:rPr>
        <w:t>DURATA DEL CONTRATTO</w:t>
      </w:r>
    </w:p>
    <w:p w:rsidR="00667F9E" w:rsidRPr="004F660C" w:rsidRDefault="00667F9E">
      <w:pPr>
        <w:tabs>
          <w:tab w:val="left" w:pos="9675"/>
        </w:tabs>
        <w:spacing w:after="0" w:line="240" w:lineRule="auto"/>
        <w:rPr>
          <w:rFonts w:ascii="Arial" w:hAnsi="Arial" w:cs="Arial"/>
          <w:sz w:val="24"/>
          <w:szCs w:val="24"/>
          <w:lang w:eastAsia="ar-SA"/>
        </w:rPr>
      </w:pPr>
    </w:p>
    <w:p w:rsidR="00667F9E" w:rsidRPr="004F660C" w:rsidRDefault="0027068A">
      <w:pPr>
        <w:tabs>
          <w:tab w:val="left" w:pos="9675"/>
        </w:tabs>
        <w:spacing w:after="0" w:line="240" w:lineRule="auto"/>
        <w:ind w:right="459"/>
        <w:jc w:val="both"/>
        <w:rPr>
          <w:rFonts w:ascii="Arial" w:hAnsi="Arial" w:cs="Arial"/>
          <w:sz w:val="24"/>
          <w:szCs w:val="24"/>
        </w:rPr>
      </w:pPr>
      <w:r w:rsidRPr="004F660C">
        <w:rPr>
          <w:rFonts w:ascii="Arial" w:hAnsi="Arial" w:cs="Arial"/>
          <w:sz w:val="24"/>
          <w:szCs w:val="24"/>
          <w:lang w:eastAsia="ar-SA"/>
        </w:rPr>
        <w:t>La durata del contratto è di un anno</w:t>
      </w:r>
      <w:r w:rsidR="00320C70">
        <w:rPr>
          <w:rFonts w:ascii="Arial" w:hAnsi="Arial" w:cs="Arial"/>
          <w:sz w:val="24"/>
          <w:szCs w:val="24"/>
          <w:lang w:eastAsia="ar-SA"/>
        </w:rPr>
        <w:t xml:space="preserve">, </w:t>
      </w:r>
      <w:r w:rsidR="00320C70" w:rsidRPr="00B063E9">
        <w:rPr>
          <w:rFonts w:ascii="Arial" w:hAnsi="Arial" w:cs="Arial"/>
          <w:sz w:val="24"/>
          <w:szCs w:val="24"/>
          <w:lang w:eastAsia="ar-SA"/>
        </w:rPr>
        <w:t>decorrenti dalla sottoscrizione del contratto</w:t>
      </w:r>
      <w:r w:rsidRPr="004F660C">
        <w:rPr>
          <w:rFonts w:ascii="Arial" w:hAnsi="Arial" w:cs="Arial"/>
          <w:sz w:val="24"/>
          <w:szCs w:val="24"/>
          <w:lang w:eastAsia="ar-SA"/>
        </w:rPr>
        <w:t>.</w:t>
      </w:r>
    </w:p>
    <w:p w:rsidR="00667F9E" w:rsidRPr="004F660C" w:rsidRDefault="00667F9E">
      <w:pPr>
        <w:tabs>
          <w:tab w:val="left" w:pos="9675"/>
        </w:tabs>
        <w:spacing w:after="0" w:line="240" w:lineRule="auto"/>
        <w:rPr>
          <w:rFonts w:ascii="Arial" w:hAnsi="Arial" w:cs="Arial"/>
          <w:bCs/>
          <w:sz w:val="24"/>
          <w:szCs w:val="24"/>
          <w:lang w:eastAsia="ar-SA"/>
        </w:rPr>
      </w:pPr>
    </w:p>
    <w:p w:rsidR="00667F9E" w:rsidRPr="004F660C" w:rsidRDefault="0027068A">
      <w:pPr>
        <w:tabs>
          <w:tab w:val="left" w:pos="9675"/>
        </w:tabs>
        <w:spacing w:after="0" w:line="240" w:lineRule="auto"/>
        <w:rPr>
          <w:rFonts w:ascii="Arial" w:hAnsi="Arial" w:cs="Arial"/>
          <w:b/>
          <w:bCs/>
          <w:sz w:val="24"/>
          <w:szCs w:val="24"/>
          <w:lang w:eastAsia="ar-SA"/>
        </w:rPr>
      </w:pPr>
      <w:r w:rsidRPr="004F660C">
        <w:rPr>
          <w:rFonts w:ascii="Arial" w:hAnsi="Arial" w:cs="Arial"/>
          <w:b/>
          <w:bCs/>
          <w:sz w:val="24"/>
          <w:szCs w:val="24"/>
          <w:lang w:eastAsia="ar-SA"/>
        </w:rPr>
        <w:t>REQUISITI MINIMI DI PARTECIPAZIONE</w:t>
      </w:r>
    </w:p>
    <w:p w:rsidR="005240BA" w:rsidRPr="004F660C" w:rsidRDefault="005240BA">
      <w:pPr>
        <w:tabs>
          <w:tab w:val="left" w:pos="9675"/>
        </w:tabs>
        <w:spacing w:after="0" w:line="240" w:lineRule="auto"/>
        <w:rPr>
          <w:rFonts w:ascii="Arial" w:hAnsi="Arial" w:cs="Arial"/>
          <w:b/>
          <w:bCs/>
          <w:sz w:val="24"/>
          <w:szCs w:val="24"/>
          <w:lang w:eastAsia="ar-SA"/>
        </w:rPr>
      </w:pPr>
    </w:p>
    <w:p w:rsidR="00591165" w:rsidRPr="00591165" w:rsidRDefault="00591165" w:rsidP="00591165">
      <w:pPr>
        <w:tabs>
          <w:tab w:val="left" w:pos="9675"/>
        </w:tabs>
        <w:spacing w:after="0" w:line="240" w:lineRule="auto"/>
        <w:jc w:val="both"/>
        <w:rPr>
          <w:rFonts w:ascii="Arial" w:hAnsi="Arial" w:cs="Arial"/>
          <w:bCs/>
          <w:sz w:val="24"/>
          <w:szCs w:val="24"/>
          <w:lang w:eastAsia="ar-SA"/>
        </w:rPr>
      </w:pPr>
      <w:r w:rsidRPr="00591165">
        <w:rPr>
          <w:rFonts w:ascii="Arial" w:hAnsi="Arial" w:cs="Arial"/>
          <w:bCs/>
          <w:sz w:val="24"/>
          <w:szCs w:val="24"/>
          <w:lang w:eastAsia="ar-SA"/>
        </w:rPr>
        <w:t>Per partecipare gli operatori economici devono essere in possesso dei seguenti requisiti minimi:</w:t>
      </w:r>
    </w:p>
    <w:p w:rsidR="00591165" w:rsidRPr="00B063E9" w:rsidRDefault="00591165" w:rsidP="00591165">
      <w:pPr>
        <w:tabs>
          <w:tab w:val="left" w:pos="9675"/>
        </w:tabs>
        <w:spacing w:after="0" w:line="240" w:lineRule="auto"/>
        <w:jc w:val="both"/>
        <w:rPr>
          <w:rFonts w:ascii="Arial" w:hAnsi="Arial" w:cs="Arial"/>
          <w:bCs/>
          <w:sz w:val="24"/>
          <w:szCs w:val="24"/>
          <w:lang w:eastAsia="ar-SA"/>
        </w:rPr>
      </w:pPr>
      <w:r w:rsidRPr="00B063E9">
        <w:rPr>
          <w:rFonts w:ascii="Arial" w:hAnsi="Arial" w:cs="Arial"/>
          <w:bCs/>
          <w:sz w:val="24"/>
          <w:szCs w:val="24"/>
          <w:lang w:eastAsia="ar-SA"/>
        </w:rPr>
        <w:t>a) insussistenza delle cause di esclusione previste dall’articolo 80 del decreto legislativo 50/2016;</w:t>
      </w:r>
    </w:p>
    <w:p w:rsidR="00591165" w:rsidRPr="00B063E9" w:rsidRDefault="00591165" w:rsidP="00591165">
      <w:pPr>
        <w:tabs>
          <w:tab w:val="left" w:pos="9675"/>
        </w:tabs>
        <w:spacing w:after="0" w:line="240" w:lineRule="auto"/>
        <w:jc w:val="both"/>
        <w:rPr>
          <w:rFonts w:ascii="Arial" w:hAnsi="Arial" w:cs="Arial"/>
          <w:bCs/>
          <w:sz w:val="24"/>
          <w:szCs w:val="24"/>
          <w:lang w:eastAsia="ar-SA"/>
        </w:rPr>
      </w:pPr>
      <w:r w:rsidRPr="00B063E9">
        <w:rPr>
          <w:rFonts w:ascii="Arial" w:hAnsi="Arial" w:cs="Arial"/>
          <w:bCs/>
          <w:sz w:val="24"/>
          <w:szCs w:val="24"/>
          <w:lang w:eastAsia="ar-SA"/>
        </w:rPr>
        <w:t xml:space="preserve">b) iscrizione al Mercato elettronico della Pubblica amministrazione messo a disposizione dal Ministero dell’Economia e delle finanze, avvalendosi di </w:t>
      </w:r>
      <w:proofErr w:type="spellStart"/>
      <w:r w:rsidRPr="00B063E9">
        <w:rPr>
          <w:rFonts w:ascii="Arial" w:hAnsi="Arial" w:cs="Arial"/>
          <w:bCs/>
          <w:sz w:val="24"/>
          <w:szCs w:val="24"/>
          <w:lang w:eastAsia="ar-SA"/>
        </w:rPr>
        <w:t>Consip</w:t>
      </w:r>
      <w:proofErr w:type="spellEnd"/>
      <w:r w:rsidRPr="00B063E9">
        <w:rPr>
          <w:rFonts w:ascii="Arial" w:hAnsi="Arial" w:cs="Arial"/>
          <w:bCs/>
          <w:sz w:val="24"/>
          <w:szCs w:val="24"/>
          <w:lang w:eastAsia="ar-SA"/>
        </w:rPr>
        <w:t xml:space="preserve"> S.p.a. (MEPA);</w:t>
      </w:r>
    </w:p>
    <w:p w:rsidR="00591165" w:rsidRPr="00B063E9" w:rsidRDefault="00591165" w:rsidP="00591165">
      <w:pPr>
        <w:tabs>
          <w:tab w:val="left" w:pos="9675"/>
        </w:tabs>
        <w:spacing w:after="0" w:line="240" w:lineRule="auto"/>
        <w:jc w:val="both"/>
        <w:rPr>
          <w:rFonts w:ascii="Arial" w:hAnsi="Arial" w:cs="Arial"/>
          <w:bCs/>
          <w:sz w:val="24"/>
          <w:szCs w:val="24"/>
          <w:lang w:eastAsia="ar-SA"/>
        </w:rPr>
      </w:pPr>
      <w:r w:rsidRPr="00B063E9">
        <w:rPr>
          <w:rFonts w:ascii="Arial" w:hAnsi="Arial" w:cs="Arial"/>
          <w:bCs/>
          <w:sz w:val="24"/>
          <w:szCs w:val="24"/>
          <w:lang w:eastAsia="ar-SA"/>
        </w:rPr>
        <w:t>c) iscrizione nel registro delle imprese presso la Camera di commercio, industria, artigianato ed agricoltura o ad analogo registro di uno Stato estero per attività riconducibile o assimilabile a quella oggetto del presente avviso;</w:t>
      </w:r>
    </w:p>
    <w:p w:rsidR="00591165" w:rsidRDefault="00591165" w:rsidP="00591165">
      <w:pPr>
        <w:tabs>
          <w:tab w:val="left" w:pos="9675"/>
        </w:tabs>
        <w:spacing w:after="0" w:line="240" w:lineRule="auto"/>
        <w:jc w:val="both"/>
        <w:rPr>
          <w:rFonts w:ascii="Arial" w:hAnsi="Arial" w:cs="Arial"/>
          <w:bCs/>
          <w:sz w:val="24"/>
          <w:szCs w:val="24"/>
          <w:lang w:eastAsia="ar-SA"/>
        </w:rPr>
      </w:pPr>
      <w:r w:rsidRPr="00B063E9">
        <w:rPr>
          <w:rFonts w:ascii="Arial" w:hAnsi="Arial" w:cs="Arial"/>
          <w:bCs/>
          <w:sz w:val="24"/>
          <w:szCs w:val="24"/>
          <w:lang w:eastAsia="ar-SA"/>
        </w:rPr>
        <w:t xml:space="preserve">d) attestazione di almeno due servizi analoghi a quello oggetto del presente avviso svolti nel triennio 2018-2020 a favore di enti pubblici, senza che il relativo contratto sia stato risolto per inadempienza o siano state mosse gravi contestazioni o applicate penali allo stesso operatore quale ditta affidataria, </w:t>
      </w:r>
      <w:r w:rsidRPr="00665776">
        <w:rPr>
          <w:rFonts w:ascii="Arial" w:hAnsi="Arial" w:cs="Arial"/>
          <w:sz w:val="24"/>
          <w:szCs w:val="24"/>
          <w:lang w:eastAsia="ar-SA"/>
        </w:rPr>
        <w:t>di cui uno di importo annuale non inferiore all’importo posto a base della procedura negoziata che si intende avviare</w:t>
      </w:r>
      <w:r w:rsidRPr="00B063E9">
        <w:rPr>
          <w:rFonts w:ascii="Arial" w:hAnsi="Arial" w:cs="Arial"/>
          <w:bCs/>
          <w:sz w:val="24"/>
          <w:szCs w:val="24"/>
          <w:lang w:eastAsia="ar-SA"/>
        </w:rPr>
        <w:t>;</w:t>
      </w:r>
    </w:p>
    <w:p w:rsidR="00591165" w:rsidRPr="004F660C" w:rsidRDefault="00591165">
      <w:pPr>
        <w:tabs>
          <w:tab w:val="left" w:pos="9675"/>
        </w:tabs>
        <w:spacing w:after="0" w:line="240" w:lineRule="auto"/>
        <w:rPr>
          <w:rFonts w:ascii="Arial" w:hAnsi="Arial" w:cs="Arial"/>
          <w:bCs/>
          <w:sz w:val="24"/>
          <w:szCs w:val="24"/>
          <w:lang w:eastAsia="ar-SA"/>
        </w:rPr>
      </w:pPr>
    </w:p>
    <w:p w:rsidR="00667F9E" w:rsidRPr="004F660C" w:rsidRDefault="00667F9E">
      <w:pPr>
        <w:spacing w:after="0" w:line="240" w:lineRule="auto"/>
        <w:ind w:right="-1"/>
        <w:rPr>
          <w:rFonts w:ascii="Arial" w:hAnsi="Arial" w:cs="Arial"/>
          <w:sz w:val="24"/>
          <w:szCs w:val="24"/>
          <w:lang w:eastAsia="ar-SA"/>
        </w:rPr>
      </w:pPr>
    </w:p>
    <w:p w:rsidR="00667F9E" w:rsidRPr="004F660C" w:rsidRDefault="0027068A">
      <w:pPr>
        <w:spacing w:after="0" w:line="240" w:lineRule="auto"/>
        <w:ind w:right="-1"/>
        <w:jc w:val="both"/>
        <w:rPr>
          <w:rFonts w:ascii="Arial" w:hAnsi="Arial" w:cs="Arial"/>
          <w:b/>
          <w:sz w:val="24"/>
          <w:szCs w:val="24"/>
        </w:rPr>
      </w:pPr>
      <w:r w:rsidRPr="004F660C">
        <w:rPr>
          <w:rFonts w:ascii="Arial" w:hAnsi="Arial" w:cs="Arial"/>
          <w:b/>
          <w:bCs/>
          <w:sz w:val="24"/>
          <w:szCs w:val="24"/>
          <w:lang w:eastAsia="ar-SA"/>
        </w:rPr>
        <w:t>MODALITA' DI PRESENTAZIONE DELLA MANIFESTAZIONE DI INTERESSE</w:t>
      </w:r>
    </w:p>
    <w:p w:rsidR="00667F9E" w:rsidRPr="004F660C" w:rsidRDefault="00667F9E">
      <w:pPr>
        <w:spacing w:after="0" w:line="240" w:lineRule="auto"/>
        <w:ind w:right="-1"/>
        <w:jc w:val="both"/>
        <w:rPr>
          <w:rFonts w:ascii="Arial" w:hAnsi="Arial" w:cs="Arial"/>
          <w:bCs/>
          <w:sz w:val="24"/>
          <w:szCs w:val="24"/>
          <w:lang w:eastAsia="ar-SA"/>
        </w:rPr>
      </w:pPr>
    </w:p>
    <w:p w:rsidR="00AB2D08" w:rsidRPr="00DD00D0" w:rsidRDefault="00AB2D08">
      <w:pPr>
        <w:spacing w:after="0" w:line="240" w:lineRule="auto"/>
        <w:ind w:right="-1"/>
        <w:jc w:val="both"/>
        <w:rPr>
          <w:rFonts w:ascii="Arial" w:hAnsi="Arial" w:cs="Arial"/>
          <w:bCs/>
          <w:sz w:val="24"/>
          <w:szCs w:val="24"/>
          <w:lang w:eastAsia="ar-SA"/>
        </w:rPr>
      </w:pPr>
      <w:r w:rsidRPr="00DD00D0">
        <w:rPr>
          <w:rFonts w:ascii="Arial" w:hAnsi="Arial" w:cs="Arial"/>
          <w:bCs/>
          <w:sz w:val="24"/>
          <w:szCs w:val="24"/>
          <w:lang w:eastAsia="ar-SA"/>
        </w:rPr>
        <w:t>Pena la non accettazione:</w:t>
      </w:r>
    </w:p>
    <w:p w:rsidR="00DD00D0" w:rsidRPr="00DD00D0" w:rsidRDefault="00DD00D0">
      <w:pPr>
        <w:spacing w:after="0" w:line="240" w:lineRule="auto"/>
        <w:ind w:right="-1"/>
        <w:jc w:val="both"/>
        <w:rPr>
          <w:rFonts w:ascii="Arial" w:hAnsi="Arial" w:cs="Arial"/>
          <w:bCs/>
          <w:sz w:val="24"/>
          <w:szCs w:val="24"/>
          <w:highlight w:val="yellow"/>
          <w:lang w:eastAsia="ar-SA"/>
        </w:rPr>
      </w:pPr>
    </w:p>
    <w:p w:rsidR="00DD00D0" w:rsidRPr="00665776" w:rsidRDefault="00DD00D0">
      <w:pPr>
        <w:spacing w:after="0" w:line="240" w:lineRule="auto"/>
        <w:ind w:right="-1"/>
        <w:jc w:val="both"/>
        <w:rPr>
          <w:rFonts w:ascii="Arial" w:hAnsi="Arial" w:cs="Arial"/>
          <w:bCs/>
          <w:sz w:val="24"/>
          <w:szCs w:val="24"/>
          <w:lang w:eastAsia="ar-SA"/>
        </w:rPr>
      </w:pPr>
      <w:r w:rsidRPr="00665776">
        <w:rPr>
          <w:rFonts w:ascii="Arial" w:hAnsi="Arial" w:cs="Arial"/>
          <w:bCs/>
          <w:sz w:val="24"/>
          <w:szCs w:val="24"/>
          <w:lang w:eastAsia="ar-SA"/>
        </w:rPr>
        <w:t xml:space="preserve">- gli operatori economici, in possesso dei requisiti richiesti ed interessati a partecipare alla successiva procedura negoziata, devono far pervenire la manifestazione di interesse al Servizio “Supporto agli Organismi regionali di garanzia” dell’Assemblea legislativa regionale inviando l’apposito modello (allegato B) debitamente compilato e sottoscritto digitalmente dal legale rappresentante all'indirizzo di posta elettronica certificata: </w:t>
      </w:r>
      <w:hyperlink r:id="rId5" w:history="1">
        <w:r w:rsidRPr="00665776">
          <w:rPr>
            <w:rFonts w:ascii="Arial" w:hAnsi="Arial" w:cs="Arial"/>
            <w:bCs/>
            <w:sz w:val="24"/>
            <w:szCs w:val="24"/>
            <w:lang w:eastAsia="ar-SA"/>
          </w:rPr>
          <w:t>assemblea.marche.corecom@emarche.it</w:t>
        </w:r>
      </w:hyperlink>
      <w:r w:rsidRPr="00665776">
        <w:rPr>
          <w:rFonts w:ascii="Arial" w:hAnsi="Arial" w:cs="Arial"/>
          <w:bCs/>
          <w:sz w:val="24"/>
          <w:szCs w:val="24"/>
          <w:lang w:eastAsia="ar-SA"/>
        </w:rPr>
        <w:t>;</w:t>
      </w:r>
    </w:p>
    <w:p w:rsidR="00DD00D0" w:rsidRPr="00665776" w:rsidRDefault="00227231">
      <w:pPr>
        <w:spacing w:after="0" w:line="240" w:lineRule="auto"/>
        <w:ind w:right="-1"/>
        <w:jc w:val="both"/>
        <w:rPr>
          <w:rFonts w:ascii="Arial" w:hAnsi="Arial" w:cs="Arial"/>
          <w:bCs/>
          <w:sz w:val="24"/>
          <w:szCs w:val="24"/>
          <w:lang w:eastAsia="ar-SA"/>
        </w:rPr>
      </w:pPr>
      <w:r>
        <w:rPr>
          <w:rFonts w:ascii="Arial" w:hAnsi="Arial" w:cs="Arial"/>
          <w:bCs/>
          <w:sz w:val="24"/>
          <w:szCs w:val="24"/>
          <w:lang w:eastAsia="ar-SA"/>
        </w:rPr>
        <w:t xml:space="preserve"> - </w:t>
      </w:r>
      <w:proofErr w:type="gramStart"/>
      <w:r w:rsidR="00DD00D0" w:rsidRPr="00665776">
        <w:rPr>
          <w:rFonts w:ascii="Arial" w:hAnsi="Arial" w:cs="Arial"/>
          <w:bCs/>
          <w:sz w:val="24"/>
          <w:szCs w:val="24"/>
          <w:lang w:eastAsia="ar-SA"/>
        </w:rPr>
        <w:t xml:space="preserve">nell’oggetto </w:t>
      </w:r>
      <w:r>
        <w:rPr>
          <w:rFonts w:ascii="Arial" w:hAnsi="Arial" w:cs="Arial"/>
          <w:bCs/>
          <w:sz w:val="24"/>
          <w:szCs w:val="24"/>
          <w:lang w:eastAsia="ar-SA"/>
        </w:rPr>
        <w:t xml:space="preserve"> </w:t>
      </w:r>
      <w:r w:rsidR="00DD00D0" w:rsidRPr="00665776">
        <w:rPr>
          <w:rFonts w:ascii="Arial" w:hAnsi="Arial" w:cs="Arial"/>
          <w:bCs/>
          <w:sz w:val="24"/>
          <w:szCs w:val="24"/>
          <w:lang w:eastAsia="ar-SA"/>
        </w:rPr>
        <w:t>della</w:t>
      </w:r>
      <w:proofErr w:type="gramEnd"/>
      <w:r w:rsidR="00DD00D0" w:rsidRPr="00665776">
        <w:rPr>
          <w:rFonts w:ascii="Arial" w:hAnsi="Arial" w:cs="Arial"/>
          <w:bCs/>
          <w:sz w:val="24"/>
          <w:szCs w:val="24"/>
          <w:lang w:eastAsia="ar-SA"/>
        </w:rPr>
        <w:t xml:space="preserve"> </w:t>
      </w:r>
      <w:r>
        <w:rPr>
          <w:rFonts w:ascii="Arial" w:hAnsi="Arial" w:cs="Arial"/>
          <w:bCs/>
          <w:sz w:val="24"/>
          <w:szCs w:val="24"/>
          <w:lang w:eastAsia="ar-SA"/>
        </w:rPr>
        <w:t xml:space="preserve"> </w:t>
      </w:r>
      <w:r w:rsidR="00DD00D0" w:rsidRPr="00665776">
        <w:rPr>
          <w:rFonts w:ascii="Arial" w:hAnsi="Arial" w:cs="Arial"/>
          <w:bCs/>
          <w:sz w:val="24"/>
          <w:szCs w:val="24"/>
          <w:lang w:eastAsia="ar-SA"/>
        </w:rPr>
        <w:t xml:space="preserve">comunicazione </w:t>
      </w:r>
      <w:r>
        <w:rPr>
          <w:rFonts w:ascii="Arial" w:hAnsi="Arial" w:cs="Arial"/>
          <w:bCs/>
          <w:sz w:val="24"/>
          <w:szCs w:val="24"/>
          <w:lang w:eastAsia="ar-SA"/>
        </w:rPr>
        <w:t xml:space="preserve"> </w:t>
      </w:r>
      <w:r w:rsidR="00DD00D0" w:rsidRPr="00665776">
        <w:rPr>
          <w:rFonts w:ascii="Arial" w:hAnsi="Arial" w:cs="Arial"/>
          <w:bCs/>
          <w:sz w:val="24"/>
          <w:szCs w:val="24"/>
          <w:lang w:eastAsia="ar-SA"/>
        </w:rPr>
        <w:t xml:space="preserve">deve </w:t>
      </w:r>
      <w:r>
        <w:rPr>
          <w:rFonts w:ascii="Arial" w:hAnsi="Arial" w:cs="Arial"/>
          <w:bCs/>
          <w:sz w:val="24"/>
          <w:szCs w:val="24"/>
          <w:lang w:eastAsia="ar-SA"/>
        </w:rPr>
        <w:t xml:space="preserve"> </w:t>
      </w:r>
      <w:r w:rsidR="00DD00D0" w:rsidRPr="00665776">
        <w:rPr>
          <w:rFonts w:ascii="Arial" w:hAnsi="Arial" w:cs="Arial"/>
          <w:bCs/>
          <w:sz w:val="24"/>
          <w:szCs w:val="24"/>
          <w:lang w:eastAsia="ar-SA"/>
        </w:rPr>
        <w:t xml:space="preserve">essere </w:t>
      </w:r>
      <w:r>
        <w:rPr>
          <w:rFonts w:ascii="Arial" w:hAnsi="Arial" w:cs="Arial"/>
          <w:bCs/>
          <w:sz w:val="24"/>
          <w:szCs w:val="24"/>
          <w:lang w:eastAsia="ar-SA"/>
        </w:rPr>
        <w:t xml:space="preserve"> </w:t>
      </w:r>
      <w:r w:rsidR="00DD00D0" w:rsidRPr="00665776">
        <w:rPr>
          <w:rFonts w:ascii="Arial" w:hAnsi="Arial" w:cs="Arial"/>
          <w:bCs/>
          <w:sz w:val="24"/>
          <w:szCs w:val="24"/>
          <w:lang w:eastAsia="ar-SA"/>
        </w:rPr>
        <w:t>espressamente</w:t>
      </w:r>
      <w:r>
        <w:rPr>
          <w:rFonts w:ascii="Arial" w:hAnsi="Arial" w:cs="Arial"/>
          <w:bCs/>
          <w:sz w:val="24"/>
          <w:szCs w:val="24"/>
          <w:lang w:eastAsia="ar-SA"/>
        </w:rPr>
        <w:t xml:space="preserve"> </w:t>
      </w:r>
      <w:bookmarkStart w:id="0" w:name="_GoBack"/>
      <w:bookmarkEnd w:id="0"/>
      <w:r w:rsidR="00DD00D0" w:rsidRPr="00665776">
        <w:rPr>
          <w:rFonts w:ascii="Arial" w:hAnsi="Arial" w:cs="Arial"/>
          <w:bCs/>
          <w:sz w:val="24"/>
          <w:szCs w:val="24"/>
          <w:lang w:eastAsia="ar-SA"/>
        </w:rPr>
        <w:t xml:space="preserve"> indicato: “MANIFESTAZIONE DI INTERESSE A PARTECIPARE AD UNA PROCEDURA NEGOZIATA PER L’ACQUISIZIONE DEL SERVIZIO DI RILEVAZIONE E ANALISI DEI DATI RELATIVI ALLE TRASMISSIONI DI TRE EMITTENTI TELEVISIVE LOCALI E DELLA TESTATA GIORNALISTICA REGIONALE DELLA RAI NONCHÉ AI SONDAGGI PUBBLICATI E DIFFUSI DAI MEDESIMI SOGGETTI PER L’ANNO 2021”;</w:t>
      </w:r>
    </w:p>
    <w:p w:rsidR="00DD00D0" w:rsidRPr="00665776" w:rsidRDefault="00DD00D0">
      <w:pPr>
        <w:spacing w:after="0" w:line="240" w:lineRule="auto"/>
        <w:ind w:right="-1"/>
        <w:jc w:val="both"/>
        <w:rPr>
          <w:rFonts w:ascii="Arial" w:hAnsi="Arial" w:cs="Arial"/>
          <w:bCs/>
          <w:sz w:val="24"/>
          <w:szCs w:val="24"/>
          <w:lang w:eastAsia="ar-SA"/>
        </w:rPr>
      </w:pPr>
      <w:r w:rsidRPr="00665776">
        <w:rPr>
          <w:rFonts w:ascii="Arial" w:hAnsi="Arial" w:cs="Arial"/>
          <w:bCs/>
          <w:sz w:val="24"/>
          <w:szCs w:val="24"/>
          <w:lang w:eastAsia="ar-SA"/>
        </w:rPr>
        <w:t xml:space="preserve"> - alla manifestazione di interesse non deve essere allegata alcuna offerta economica;</w:t>
      </w:r>
    </w:p>
    <w:p w:rsidR="00DD00D0" w:rsidRDefault="00DD00D0">
      <w:pPr>
        <w:spacing w:after="0" w:line="240" w:lineRule="auto"/>
        <w:ind w:right="-1"/>
        <w:jc w:val="both"/>
        <w:rPr>
          <w:rFonts w:ascii="Arial" w:hAnsi="Arial" w:cs="Arial"/>
          <w:bCs/>
          <w:sz w:val="24"/>
          <w:szCs w:val="24"/>
          <w:lang w:eastAsia="ar-SA"/>
        </w:rPr>
      </w:pPr>
      <w:r w:rsidRPr="00665776">
        <w:rPr>
          <w:rFonts w:ascii="Arial" w:hAnsi="Arial" w:cs="Arial"/>
          <w:bCs/>
          <w:sz w:val="24"/>
          <w:szCs w:val="24"/>
          <w:lang w:eastAsia="ar-SA"/>
        </w:rPr>
        <w:t xml:space="preserve"> - in caso di raggruppamento temporaneo di impresa (RTI) la manifestazione di interesse deve essere presentata solo dall’impresa capogruppo.</w:t>
      </w:r>
    </w:p>
    <w:p w:rsidR="00665776" w:rsidRDefault="00665776">
      <w:pPr>
        <w:spacing w:after="0" w:line="240" w:lineRule="auto"/>
        <w:ind w:right="-1"/>
        <w:jc w:val="both"/>
        <w:rPr>
          <w:rFonts w:ascii="Arial" w:hAnsi="Arial" w:cs="Arial"/>
          <w:b/>
          <w:sz w:val="24"/>
          <w:szCs w:val="24"/>
          <w:lang w:eastAsia="ar-SA"/>
        </w:rPr>
      </w:pPr>
    </w:p>
    <w:p w:rsidR="00667F9E" w:rsidRPr="004F660C" w:rsidRDefault="0027068A">
      <w:pPr>
        <w:spacing w:after="0" w:line="240" w:lineRule="auto"/>
        <w:ind w:right="-1"/>
        <w:jc w:val="both"/>
        <w:rPr>
          <w:rFonts w:ascii="Arial" w:hAnsi="Arial" w:cs="Arial"/>
          <w:b/>
          <w:sz w:val="24"/>
          <w:szCs w:val="24"/>
        </w:rPr>
      </w:pPr>
      <w:r w:rsidRPr="004F660C">
        <w:rPr>
          <w:rFonts w:ascii="Arial" w:hAnsi="Arial" w:cs="Arial"/>
          <w:b/>
          <w:sz w:val="24"/>
          <w:szCs w:val="24"/>
          <w:lang w:eastAsia="ar-SA"/>
        </w:rPr>
        <w:t>TERMINE DI PRESENTAZIONE DELLA MANIFESTAZIONE DI INTERESSE</w:t>
      </w:r>
    </w:p>
    <w:p w:rsidR="00667F9E" w:rsidRPr="004F660C" w:rsidRDefault="00667F9E">
      <w:pPr>
        <w:spacing w:after="0" w:line="240" w:lineRule="auto"/>
        <w:ind w:right="-1"/>
        <w:jc w:val="both"/>
        <w:rPr>
          <w:rFonts w:ascii="Arial" w:hAnsi="Arial" w:cs="Arial"/>
          <w:sz w:val="24"/>
          <w:szCs w:val="24"/>
          <w:lang w:eastAsia="ar-SA"/>
        </w:rPr>
      </w:pPr>
    </w:p>
    <w:p w:rsidR="00667F9E" w:rsidRPr="004F660C" w:rsidRDefault="0027068A">
      <w:pPr>
        <w:spacing w:after="0" w:line="240" w:lineRule="auto"/>
        <w:ind w:right="-1"/>
        <w:jc w:val="both"/>
        <w:rPr>
          <w:rFonts w:ascii="Arial" w:hAnsi="Arial" w:cs="Arial"/>
          <w:sz w:val="24"/>
          <w:szCs w:val="24"/>
          <w:lang w:eastAsia="ar-SA"/>
        </w:rPr>
      </w:pPr>
      <w:r w:rsidRPr="00665776">
        <w:rPr>
          <w:rFonts w:ascii="Arial" w:hAnsi="Arial" w:cs="Arial"/>
          <w:sz w:val="24"/>
          <w:szCs w:val="24"/>
          <w:lang w:eastAsia="ar-SA"/>
        </w:rPr>
        <w:t xml:space="preserve">La manifestazione di interesse deve pervenire </w:t>
      </w:r>
      <w:r w:rsidRPr="00665776">
        <w:rPr>
          <w:rFonts w:ascii="Arial" w:hAnsi="Arial" w:cs="Arial"/>
          <w:sz w:val="24"/>
          <w:szCs w:val="24"/>
          <w:u w:val="single"/>
          <w:lang w:eastAsia="ar-SA"/>
        </w:rPr>
        <w:t xml:space="preserve">entro le ore </w:t>
      </w:r>
      <w:r w:rsidR="00977320" w:rsidRPr="00665776">
        <w:rPr>
          <w:rFonts w:ascii="Arial" w:hAnsi="Arial" w:cs="Arial"/>
          <w:sz w:val="24"/>
          <w:szCs w:val="24"/>
          <w:u w:val="single"/>
          <w:lang w:eastAsia="ar-SA"/>
        </w:rPr>
        <w:t xml:space="preserve">24 del giorno </w:t>
      </w:r>
      <w:r w:rsidR="005C39C0" w:rsidRPr="00665776">
        <w:rPr>
          <w:rFonts w:ascii="Arial" w:hAnsi="Arial" w:cs="Arial"/>
          <w:sz w:val="24"/>
          <w:szCs w:val="24"/>
          <w:u w:val="single"/>
          <w:lang w:eastAsia="ar-SA"/>
        </w:rPr>
        <w:t>10 novembre</w:t>
      </w:r>
      <w:r w:rsidR="00977320" w:rsidRPr="00665776">
        <w:rPr>
          <w:rFonts w:ascii="Arial" w:hAnsi="Arial" w:cs="Arial"/>
          <w:sz w:val="24"/>
          <w:szCs w:val="24"/>
          <w:u w:val="single"/>
          <w:lang w:eastAsia="ar-SA"/>
        </w:rPr>
        <w:t xml:space="preserve"> 2021.</w:t>
      </w:r>
      <w:r w:rsidR="00665776">
        <w:rPr>
          <w:rFonts w:ascii="Arial" w:hAnsi="Arial" w:cs="Arial"/>
          <w:sz w:val="24"/>
          <w:szCs w:val="24"/>
          <w:u w:val="single"/>
          <w:lang w:eastAsia="ar-SA"/>
        </w:rPr>
        <w:t xml:space="preserve"> </w:t>
      </w:r>
      <w:r w:rsidRPr="00665776">
        <w:rPr>
          <w:rFonts w:ascii="Arial" w:hAnsi="Arial" w:cs="Arial"/>
          <w:sz w:val="24"/>
          <w:szCs w:val="24"/>
          <w:lang w:eastAsia="ar-SA"/>
        </w:rPr>
        <w:t>Non saranno in alcun caso prese in considerazione le manifestazioni di interesse pervenute oltre tale termine.</w:t>
      </w:r>
    </w:p>
    <w:p w:rsidR="004A0C53" w:rsidRPr="004F660C" w:rsidRDefault="004A0C53">
      <w:pPr>
        <w:spacing w:after="0" w:line="240" w:lineRule="auto"/>
        <w:ind w:right="-1"/>
        <w:jc w:val="both"/>
        <w:rPr>
          <w:rFonts w:ascii="Arial" w:hAnsi="Arial" w:cs="Arial"/>
          <w:sz w:val="24"/>
          <w:szCs w:val="24"/>
        </w:rPr>
      </w:pPr>
    </w:p>
    <w:p w:rsidR="00667F9E" w:rsidRPr="004F660C" w:rsidRDefault="00667F9E">
      <w:pPr>
        <w:spacing w:after="0" w:line="240" w:lineRule="auto"/>
        <w:ind w:right="-1"/>
        <w:jc w:val="both"/>
        <w:rPr>
          <w:rFonts w:ascii="Arial" w:hAnsi="Arial" w:cs="Arial"/>
          <w:sz w:val="24"/>
          <w:szCs w:val="24"/>
          <w:lang w:eastAsia="ar-SA"/>
        </w:rPr>
      </w:pPr>
    </w:p>
    <w:p w:rsidR="00667F9E" w:rsidRPr="004F660C" w:rsidRDefault="005C39C0">
      <w:pPr>
        <w:spacing w:after="0" w:line="240" w:lineRule="auto"/>
        <w:ind w:right="-1"/>
        <w:jc w:val="both"/>
        <w:rPr>
          <w:rFonts w:ascii="Arial" w:hAnsi="Arial" w:cs="Arial"/>
          <w:b/>
          <w:sz w:val="24"/>
          <w:szCs w:val="24"/>
        </w:rPr>
      </w:pPr>
      <w:r>
        <w:rPr>
          <w:rFonts w:ascii="Arial" w:hAnsi="Arial" w:cs="Arial"/>
          <w:b/>
          <w:bCs/>
          <w:sz w:val="24"/>
          <w:szCs w:val="24"/>
          <w:lang w:eastAsia="ar-SA"/>
        </w:rPr>
        <w:t>SOGGETTI DA INVITARE</w:t>
      </w:r>
    </w:p>
    <w:p w:rsidR="00667F9E" w:rsidRPr="004F660C" w:rsidRDefault="00667F9E">
      <w:pPr>
        <w:spacing w:after="0" w:line="240" w:lineRule="auto"/>
        <w:ind w:right="-1"/>
        <w:jc w:val="both"/>
        <w:rPr>
          <w:rFonts w:ascii="Arial" w:hAnsi="Arial" w:cs="Arial"/>
          <w:bCs/>
          <w:sz w:val="24"/>
          <w:szCs w:val="24"/>
          <w:lang w:eastAsia="ar-SA"/>
        </w:rPr>
      </w:pPr>
    </w:p>
    <w:p w:rsidR="00667F9E" w:rsidRPr="004F660C" w:rsidRDefault="0027068A">
      <w:pPr>
        <w:spacing w:after="0" w:line="240" w:lineRule="auto"/>
        <w:ind w:right="-1"/>
        <w:jc w:val="both"/>
        <w:rPr>
          <w:rFonts w:ascii="Arial" w:hAnsi="Arial" w:cs="Arial"/>
          <w:sz w:val="24"/>
          <w:szCs w:val="24"/>
        </w:rPr>
      </w:pPr>
      <w:r w:rsidRPr="004F660C">
        <w:rPr>
          <w:rFonts w:ascii="Arial" w:hAnsi="Arial" w:cs="Arial"/>
          <w:sz w:val="24"/>
          <w:szCs w:val="24"/>
          <w:lang w:eastAsia="ar-SA"/>
        </w:rPr>
        <w:t xml:space="preserve">Alla procedura negoziata </w:t>
      </w:r>
      <w:r w:rsidR="00977320" w:rsidRPr="004F660C">
        <w:rPr>
          <w:rFonts w:ascii="Arial" w:hAnsi="Arial" w:cs="Arial"/>
          <w:sz w:val="24"/>
          <w:szCs w:val="24"/>
          <w:lang w:eastAsia="ar-SA"/>
        </w:rPr>
        <w:t>son</w:t>
      </w:r>
      <w:r w:rsidRPr="004F660C">
        <w:rPr>
          <w:rFonts w:ascii="Arial" w:hAnsi="Arial" w:cs="Arial"/>
          <w:sz w:val="24"/>
          <w:szCs w:val="24"/>
          <w:lang w:eastAsia="ar-SA"/>
        </w:rPr>
        <w:t>o invitati tutti gli opera</w:t>
      </w:r>
      <w:r w:rsidR="008C7031" w:rsidRPr="004F660C">
        <w:rPr>
          <w:rFonts w:ascii="Arial" w:hAnsi="Arial" w:cs="Arial"/>
          <w:sz w:val="24"/>
          <w:szCs w:val="24"/>
          <w:lang w:eastAsia="ar-SA"/>
        </w:rPr>
        <w:t>tori</w:t>
      </w:r>
      <w:r w:rsidR="004A0C53" w:rsidRPr="004F660C">
        <w:rPr>
          <w:rFonts w:ascii="Arial" w:hAnsi="Arial" w:cs="Arial"/>
          <w:sz w:val="24"/>
          <w:szCs w:val="24"/>
          <w:lang w:eastAsia="ar-SA"/>
        </w:rPr>
        <w:t xml:space="preserve"> economici</w:t>
      </w:r>
      <w:r w:rsidR="008C7031" w:rsidRPr="004F660C">
        <w:rPr>
          <w:rFonts w:ascii="Arial" w:hAnsi="Arial" w:cs="Arial"/>
          <w:sz w:val="24"/>
          <w:szCs w:val="24"/>
          <w:lang w:eastAsia="ar-SA"/>
        </w:rPr>
        <w:t>, in possesso dei requisiti espressamente indicati nel presente avviso,</w:t>
      </w:r>
      <w:r w:rsidRPr="004F660C">
        <w:rPr>
          <w:rFonts w:ascii="Arial" w:hAnsi="Arial" w:cs="Arial"/>
          <w:sz w:val="24"/>
          <w:szCs w:val="24"/>
          <w:lang w:eastAsia="ar-SA"/>
        </w:rPr>
        <w:t xml:space="preserve"> che hanno manifestato un valido interesse a partecipare</w:t>
      </w:r>
      <w:r w:rsidR="00977320" w:rsidRPr="004F660C">
        <w:rPr>
          <w:rFonts w:ascii="Arial" w:hAnsi="Arial" w:cs="Arial"/>
          <w:sz w:val="24"/>
          <w:szCs w:val="24"/>
          <w:lang w:eastAsia="ar-SA"/>
        </w:rPr>
        <w:t>.</w:t>
      </w:r>
      <w:r w:rsidRPr="004F660C">
        <w:rPr>
          <w:rFonts w:ascii="Arial" w:hAnsi="Arial" w:cs="Arial"/>
          <w:sz w:val="24"/>
          <w:szCs w:val="24"/>
          <w:lang w:eastAsia="ar-SA"/>
        </w:rPr>
        <w:t xml:space="preserve"> </w:t>
      </w:r>
    </w:p>
    <w:p w:rsidR="00667F9E" w:rsidRPr="004F660C" w:rsidRDefault="0027068A">
      <w:pPr>
        <w:spacing w:after="0" w:line="240" w:lineRule="auto"/>
        <w:ind w:right="-1"/>
        <w:jc w:val="both"/>
        <w:rPr>
          <w:rFonts w:ascii="Arial" w:hAnsi="Arial" w:cs="Arial"/>
          <w:sz w:val="24"/>
          <w:szCs w:val="24"/>
        </w:rPr>
      </w:pPr>
      <w:r w:rsidRPr="004F660C">
        <w:rPr>
          <w:rFonts w:ascii="Arial" w:hAnsi="Arial" w:cs="Arial"/>
          <w:sz w:val="24"/>
          <w:szCs w:val="24"/>
          <w:lang w:eastAsia="ar-SA"/>
        </w:rPr>
        <w:t xml:space="preserve">L’Amministrazione </w:t>
      </w:r>
      <w:r w:rsidR="00977320" w:rsidRPr="004F660C">
        <w:rPr>
          <w:rFonts w:ascii="Arial" w:hAnsi="Arial" w:cs="Arial"/>
          <w:sz w:val="24"/>
          <w:szCs w:val="24"/>
          <w:lang w:eastAsia="ar-SA"/>
        </w:rPr>
        <w:t>può</w:t>
      </w:r>
      <w:r w:rsidRPr="004F660C">
        <w:rPr>
          <w:rFonts w:ascii="Arial" w:hAnsi="Arial" w:cs="Arial"/>
          <w:sz w:val="24"/>
          <w:szCs w:val="24"/>
          <w:lang w:eastAsia="ar-SA"/>
        </w:rPr>
        <w:t xml:space="preserve"> procedere</w:t>
      </w:r>
      <w:r w:rsidR="00977320" w:rsidRPr="004F660C">
        <w:rPr>
          <w:rFonts w:ascii="Arial" w:hAnsi="Arial" w:cs="Arial"/>
          <w:sz w:val="24"/>
          <w:szCs w:val="24"/>
          <w:lang w:eastAsia="ar-SA"/>
        </w:rPr>
        <w:t xml:space="preserve"> comunque</w:t>
      </w:r>
      <w:r w:rsidRPr="004F660C">
        <w:rPr>
          <w:rFonts w:ascii="Arial" w:hAnsi="Arial" w:cs="Arial"/>
          <w:sz w:val="24"/>
          <w:szCs w:val="24"/>
          <w:lang w:eastAsia="ar-SA"/>
        </w:rPr>
        <w:t xml:space="preserve"> alla richiesta di offerta anche in presenza di una sola manifestazione di interesse</w:t>
      </w:r>
      <w:r w:rsidR="00977320" w:rsidRPr="004F660C">
        <w:rPr>
          <w:rFonts w:ascii="Arial" w:hAnsi="Arial" w:cs="Arial"/>
          <w:sz w:val="24"/>
          <w:szCs w:val="24"/>
          <w:lang w:eastAsia="ar-SA"/>
        </w:rPr>
        <w:t xml:space="preserve"> e s</w:t>
      </w:r>
      <w:r w:rsidRPr="004F660C">
        <w:rPr>
          <w:rFonts w:ascii="Arial" w:hAnsi="Arial" w:cs="Arial"/>
          <w:sz w:val="24"/>
          <w:szCs w:val="24"/>
          <w:lang w:eastAsia="ar-SA"/>
        </w:rPr>
        <w:t>i riserva la facoltà di invitare, a proprio insindacabile giudizio, anche operatori economici</w:t>
      </w:r>
      <w:r w:rsidR="00977320" w:rsidRPr="004F660C">
        <w:rPr>
          <w:rFonts w:ascii="Arial" w:hAnsi="Arial" w:cs="Arial"/>
          <w:sz w:val="24"/>
          <w:szCs w:val="24"/>
          <w:lang w:eastAsia="ar-SA"/>
        </w:rPr>
        <w:t xml:space="preserve"> operanti nel settore</w:t>
      </w:r>
      <w:r w:rsidRPr="004F660C">
        <w:rPr>
          <w:rFonts w:ascii="Arial" w:hAnsi="Arial" w:cs="Arial"/>
          <w:sz w:val="24"/>
          <w:szCs w:val="24"/>
          <w:lang w:eastAsia="ar-SA"/>
        </w:rPr>
        <w:t xml:space="preserve"> che non hanno presentato la manifestazione di interesse. </w:t>
      </w:r>
    </w:p>
    <w:p w:rsidR="00667F9E" w:rsidRPr="004F660C" w:rsidRDefault="00667F9E">
      <w:pPr>
        <w:spacing w:after="0" w:line="240" w:lineRule="auto"/>
        <w:ind w:right="-1"/>
        <w:jc w:val="both"/>
        <w:rPr>
          <w:rFonts w:ascii="Arial" w:hAnsi="Arial" w:cs="Arial"/>
          <w:bCs/>
          <w:sz w:val="24"/>
          <w:szCs w:val="24"/>
          <w:lang w:eastAsia="ar-SA"/>
        </w:rPr>
      </w:pPr>
    </w:p>
    <w:p w:rsidR="00667F9E" w:rsidRPr="004F660C" w:rsidRDefault="0027068A">
      <w:pPr>
        <w:spacing w:after="0" w:line="240" w:lineRule="auto"/>
        <w:ind w:right="-1"/>
        <w:jc w:val="both"/>
        <w:rPr>
          <w:rFonts w:ascii="Arial" w:hAnsi="Arial" w:cs="Arial"/>
          <w:b/>
          <w:sz w:val="24"/>
          <w:szCs w:val="24"/>
        </w:rPr>
      </w:pPr>
      <w:r w:rsidRPr="004F660C">
        <w:rPr>
          <w:rFonts w:ascii="Arial" w:hAnsi="Arial" w:cs="Arial"/>
          <w:b/>
          <w:bCs/>
          <w:sz w:val="24"/>
          <w:szCs w:val="24"/>
          <w:lang w:eastAsia="ar-SA"/>
        </w:rPr>
        <w:t>TRATTAMENTO DEI DATI</w:t>
      </w:r>
    </w:p>
    <w:p w:rsidR="00667F9E" w:rsidRPr="004F660C" w:rsidRDefault="00667F9E">
      <w:pPr>
        <w:spacing w:after="0" w:line="240" w:lineRule="auto"/>
        <w:ind w:right="-1"/>
        <w:jc w:val="both"/>
        <w:rPr>
          <w:rFonts w:ascii="Arial" w:hAnsi="Arial" w:cs="Arial"/>
          <w:sz w:val="24"/>
          <w:szCs w:val="24"/>
          <w:lang w:eastAsia="ar-SA"/>
        </w:rPr>
      </w:pPr>
    </w:p>
    <w:p w:rsidR="00667F9E" w:rsidRPr="004F660C" w:rsidRDefault="00977320">
      <w:pPr>
        <w:spacing w:after="0" w:line="240" w:lineRule="auto"/>
        <w:ind w:right="-1"/>
        <w:jc w:val="both"/>
        <w:rPr>
          <w:rFonts w:ascii="Arial" w:hAnsi="Arial" w:cs="Arial"/>
          <w:sz w:val="24"/>
          <w:szCs w:val="24"/>
        </w:rPr>
      </w:pPr>
      <w:r w:rsidRPr="004F660C">
        <w:rPr>
          <w:rFonts w:ascii="Arial" w:hAnsi="Arial" w:cs="Arial"/>
          <w:sz w:val="24"/>
          <w:szCs w:val="24"/>
          <w:lang w:eastAsia="ar-SA"/>
        </w:rPr>
        <w:t>I dati personali forniti son</w:t>
      </w:r>
      <w:r w:rsidR="0027068A" w:rsidRPr="004F660C">
        <w:rPr>
          <w:rFonts w:ascii="Arial" w:hAnsi="Arial" w:cs="Arial"/>
          <w:sz w:val="24"/>
          <w:szCs w:val="24"/>
          <w:lang w:eastAsia="ar-SA"/>
        </w:rPr>
        <w:t xml:space="preserve">o trattati, </w:t>
      </w:r>
      <w:r w:rsidRPr="004F660C">
        <w:rPr>
          <w:rFonts w:ascii="Arial" w:hAnsi="Arial" w:cs="Arial"/>
          <w:sz w:val="24"/>
          <w:szCs w:val="24"/>
          <w:lang w:eastAsia="ar-SA"/>
        </w:rPr>
        <w:t>nel rispetto della normativa vigente in materia</w:t>
      </w:r>
      <w:r w:rsidR="008C7031" w:rsidRPr="004F660C">
        <w:rPr>
          <w:rFonts w:ascii="Arial" w:hAnsi="Arial" w:cs="Arial"/>
          <w:sz w:val="24"/>
          <w:szCs w:val="24"/>
          <w:lang w:eastAsia="ar-SA"/>
        </w:rPr>
        <w:t xml:space="preserve"> di tutela e professione dei dati </w:t>
      </w:r>
      <w:r w:rsidRPr="004F660C">
        <w:rPr>
          <w:rFonts w:ascii="Arial" w:hAnsi="Arial" w:cs="Arial"/>
          <w:sz w:val="24"/>
          <w:szCs w:val="24"/>
          <w:lang w:eastAsia="ar-SA"/>
        </w:rPr>
        <w:t>ed in particolare</w:t>
      </w:r>
      <w:r w:rsidR="0027068A" w:rsidRPr="004F660C">
        <w:rPr>
          <w:rFonts w:ascii="Arial" w:hAnsi="Arial" w:cs="Arial"/>
          <w:sz w:val="24"/>
          <w:szCs w:val="24"/>
          <w:lang w:eastAsia="ar-SA"/>
        </w:rPr>
        <w:t xml:space="preserve"> del </w:t>
      </w:r>
      <w:r w:rsidR="0027068A" w:rsidRPr="004F660C">
        <w:rPr>
          <w:rFonts w:ascii="Arial" w:eastAsia="Times New Roman" w:hAnsi="Arial" w:cs="Arial"/>
          <w:sz w:val="24"/>
          <w:szCs w:val="24"/>
          <w:lang w:eastAsia="it-IT"/>
        </w:rPr>
        <w:t>Regolamento 2016/679/UE “</w:t>
      </w:r>
      <w:r w:rsidR="0027068A" w:rsidRPr="004F660C">
        <w:rPr>
          <w:rFonts w:ascii="Arial" w:hAnsi="Arial" w:cs="Arial"/>
          <w:bCs/>
          <w:sz w:val="24"/>
          <w:szCs w:val="24"/>
        </w:rPr>
        <w:t xml:space="preserve">Regolamento del Parlamento europeo relativo alla protezione delle persone fisiche con riguardo al trattamento dei dati personali, nonché alla libera circolazione di tali dati e che abroga la </w:t>
      </w:r>
      <w:hyperlink r:id="rId6">
        <w:r w:rsidR="0027068A" w:rsidRPr="004F660C">
          <w:rPr>
            <w:rFonts w:ascii="Arial" w:hAnsi="Arial" w:cs="Arial"/>
            <w:bCs/>
            <w:iCs/>
            <w:sz w:val="24"/>
            <w:szCs w:val="24"/>
          </w:rPr>
          <w:t>direttiva 95/46/ce</w:t>
        </w:r>
      </w:hyperlink>
      <w:r w:rsidR="0027068A" w:rsidRPr="004F660C">
        <w:rPr>
          <w:rFonts w:ascii="Arial" w:hAnsi="Arial" w:cs="Arial"/>
          <w:bCs/>
          <w:sz w:val="24"/>
          <w:szCs w:val="24"/>
        </w:rPr>
        <w:t xml:space="preserve"> (Regolamento generale sulla protezione dei dati)”</w:t>
      </w:r>
      <w:r w:rsidR="0027068A" w:rsidRPr="004F660C">
        <w:rPr>
          <w:rFonts w:ascii="Arial" w:eastAsia="Times New Roman" w:hAnsi="Arial" w:cs="Arial"/>
          <w:sz w:val="24"/>
          <w:szCs w:val="24"/>
          <w:lang w:eastAsia="it-IT"/>
        </w:rPr>
        <w:t xml:space="preserve">, </w:t>
      </w:r>
      <w:r w:rsidR="0027068A" w:rsidRPr="004F660C">
        <w:rPr>
          <w:rFonts w:ascii="Arial" w:hAnsi="Arial" w:cs="Arial"/>
          <w:sz w:val="24"/>
          <w:szCs w:val="24"/>
          <w:lang w:eastAsia="ar-SA"/>
        </w:rPr>
        <w:t>anche con strumenti informatici, esclusivamente per le finalità connesse all’espletamento della procedura relativa al presente avviso.</w:t>
      </w:r>
    </w:p>
    <w:p w:rsidR="00667F9E" w:rsidRPr="004F660C" w:rsidRDefault="00977320">
      <w:pPr>
        <w:spacing w:after="0" w:line="240" w:lineRule="auto"/>
        <w:ind w:right="-1"/>
        <w:jc w:val="both"/>
        <w:rPr>
          <w:rFonts w:ascii="Arial" w:hAnsi="Arial" w:cs="Arial"/>
          <w:sz w:val="24"/>
          <w:szCs w:val="24"/>
        </w:rPr>
      </w:pPr>
      <w:r w:rsidRPr="004F660C">
        <w:rPr>
          <w:rFonts w:ascii="Arial" w:hAnsi="Arial" w:cs="Arial"/>
          <w:sz w:val="24"/>
          <w:szCs w:val="24"/>
          <w:lang w:eastAsia="ar-SA"/>
        </w:rPr>
        <w:t>A tal fine, unitamente alla manifestazione d’interesse, l’operatore economico deve restituire debitamente sottoscritta digitalmente dal legale rappresentante l’informativa</w:t>
      </w:r>
      <w:r w:rsidR="008C7031" w:rsidRPr="004F660C">
        <w:rPr>
          <w:rFonts w:ascii="Arial" w:hAnsi="Arial" w:cs="Arial"/>
          <w:sz w:val="24"/>
          <w:szCs w:val="24"/>
          <w:lang w:eastAsia="ar-SA"/>
        </w:rPr>
        <w:t xml:space="preserve"> </w:t>
      </w:r>
      <w:r w:rsidR="008C7031" w:rsidRPr="00665776">
        <w:rPr>
          <w:rFonts w:ascii="Arial" w:hAnsi="Arial" w:cs="Arial"/>
          <w:sz w:val="24"/>
          <w:szCs w:val="24"/>
          <w:lang w:eastAsia="ar-SA"/>
        </w:rPr>
        <w:t xml:space="preserve">(allegato </w:t>
      </w:r>
      <w:r w:rsidR="002E1B8D" w:rsidRPr="00665776">
        <w:rPr>
          <w:rFonts w:ascii="Arial" w:hAnsi="Arial" w:cs="Arial"/>
          <w:sz w:val="24"/>
          <w:szCs w:val="24"/>
          <w:lang w:eastAsia="ar-SA"/>
        </w:rPr>
        <w:t>B.1</w:t>
      </w:r>
      <w:r w:rsidR="008C7031" w:rsidRPr="00665776">
        <w:rPr>
          <w:rFonts w:ascii="Arial" w:hAnsi="Arial" w:cs="Arial"/>
          <w:sz w:val="24"/>
          <w:szCs w:val="24"/>
          <w:lang w:eastAsia="ar-SA"/>
        </w:rPr>
        <w:t>)</w:t>
      </w:r>
      <w:r w:rsidRPr="004F660C">
        <w:rPr>
          <w:rFonts w:ascii="Arial" w:hAnsi="Arial" w:cs="Arial"/>
          <w:sz w:val="24"/>
          <w:szCs w:val="24"/>
          <w:lang w:eastAsia="ar-SA"/>
        </w:rPr>
        <w:t xml:space="preserve"> per presa conoscenza e accettazione</w:t>
      </w:r>
      <w:r w:rsidR="0027068A" w:rsidRPr="004F660C">
        <w:rPr>
          <w:rFonts w:ascii="Arial" w:hAnsi="Arial" w:cs="Arial"/>
          <w:sz w:val="24"/>
          <w:szCs w:val="24"/>
          <w:lang w:eastAsia="ar-SA"/>
        </w:rPr>
        <w:t>.</w:t>
      </w:r>
    </w:p>
    <w:p w:rsidR="00667F9E" w:rsidRPr="004F660C" w:rsidRDefault="00667F9E">
      <w:pPr>
        <w:spacing w:after="0" w:line="240" w:lineRule="auto"/>
        <w:ind w:right="-1"/>
        <w:jc w:val="both"/>
        <w:rPr>
          <w:rFonts w:ascii="Arial" w:hAnsi="Arial" w:cs="Arial"/>
          <w:sz w:val="24"/>
          <w:szCs w:val="24"/>
          <w:lang w:eastAsia="ar-SA"/>
        </w:rPr>
      </w:pPr>
    </w:p>
    <w:p w:rsidR="00667F9E" w:rsidRPr="004F660C" w:rsidRDefault="0027068A">
      <w:pPr>
        <w:spacing w:after="0" w:line="240" w:lineRule="auto"/>
        <w:ind w:right="-1"/>
        <w:jc w:val="both"/>
        <w:rPr>
          <w:rFonts w:ascii="Arial" w:hAnsi="Arial" w:cs="Arial"/>
          <w:b/>
          <w:sz w:val="24"/>
          <w:szCs w:val="24"/>
        </w:rPr>
      </w:pPr>
      <w:r w:rsidRPr="004F660C">
        <w:rPr>
          <w:rFonts w:ascii="Arial" w:hAnsi="Arial" w:cs="Arial"/>
          <w:b/>
          <w:bCs/>
          <w:sz w:val="24"/>
          <w:szCs w:val="24"/>
          <w:lang w:eastAsia="ar-SA"/>
        </w:rPr>
        <w:t xml:space="preserve">DISPOSIZIONI FINALI </w:t>
      </w:r>
    </w:p>
    <w:p w:rsidR="00667F9E" w:rsidRPr="004F660C" w:rsidRDefault="00667F9E">
      <w:pPr>
        <w:spacing w:after="0" w:line="240" w:lineRule="auto"/>
        <w:ind w:right="-1"/>
        <w:jc w:val="both"/>
        <w:rPr>
          <w:rFonts w:ascii="Arial" w:hAnsi="Arial" w:cs="Arial"/>
          <w:sz w:val="24"/>
          <w:szCs w:val="24"/>
          <w:lang w:eastAsia="ar-SA"/>
        </w:rPr>
      </w:pPr>
    </w:p>
    <w:p w:rsidR="008C7031" w:rsidRPr="004F660C" w:rsidRDefault="0027068A" w:rsidP="008C7031">
      <w:pPr>
        <w:spacing w:after="0" w:line="240" w:lineRule="auto"/>
        <w:ind w:right="-1"/>
        <w:jc w:val="both"/>
        <w:rPr>
          <w:rFonts w:ascii="Arial" w:hAnsi="Arial" w:cs="Arial"/>
          <w:sz w:val="24"/>
          <w:szCs w:val="24"/>
        </w:rPr>
      </w:pPr>
      <w:r w:rsidRPr="004F660C">
        <w:rPr>
          <w:rFonts w:ascii="Arial" w:hAnsi="Arial" w:cs="Arial"/>
          <w:sz w:val="24"/>
          <w:szCs w:val="24"/>
          <w:lang w:eastAsia="ar-SA"/>
        </w:rPr>
        <w:t xml:space="preserve">L’acquisizione delle manifestazioni di interesse non comporta l’assunzione di alcun obbligo da parte dell’Amministrazione riguardo al proseguimento </w:t>
      </w:r>
      <w:r w:rsidR="004A0C53" w:rsidRPr="004F660C">
        <w:rPr>
          <w:rFonts w:ascii="Arial" w:hAnsi="Arial" w:cs="Arial"/>
          <w:sz w:val="24"/>
          <w:szCs w:val="24"/>
          <w:lang w:eastAsia="ar-SA"/>
        </w:rPr>
        <w:t>dell’attività negoziale</w:t>
      </w:r>
      <w:r w:rsidRPr="004F660C">
        <w:rPr>
          <w:rFonts w:ascii="Arial" w:hAnsi="Arial" w:cs="Arial"/>
          <w:sz w:val="24"/>
          <w:szCs w:val="24"/>
          <w:lang w:eastAsia="ar-SA"/>
        </w:rPr>
        <w:t xml:space="preserve"> né l’attribuzione agli operatori partecipanti di alcun diritto all’affidamento del servizio.</w:t>
      </w:r>
      <w:r w:rsidR="008C7031" w:rsidRPr="004F660C">
        <w:rPr>
          <w:rFonts w:ascii="Arial" w:hAnsi="Arial" w:cs="Arial"/>
          <w:sz w:val="24"/>
          <w:szCs w:val="24"/>
          <w:lang w:eastAsia="ar-SA"/>
        </w:rPr>
        <w:t xml:space="preserve"> </w:t>
      </w:r>
      <w:r w:rsidR="004A0C53" w:rsidRPr="004F660C">
        <w:rPr>
          <w:rFonts w:ascii="Arial" w:hAnsi="Arial" w:cs="Arial"/>
          <w:sz w:val="24"/>
          <w:szCs w:val="24"/>
          <w:lang w:eastAsia="ar-SA"/>
        </w:rPr>
        <w:t>Non sono previste graduatorie, attribuzione di punteggi o altre classifiche di merito sulla base delle manifestazioni d’interesse pervenute in quanto la finalità del presente avviso è quella di acquisire la conoscibilità e la disponibilità di operatori economici interessati ad essere invitati alla procedura negoziata.</w:t>
      </w:r>
    </w:p>
    <w:p w:rsidR="00667F9E" w:rsidRDefault="0027068A">
      <w:pPr>
        <w:spacing w:after="0" w:line="240" w:lineRule="auto"/>
        <w:ind w:right="-1"/>
        <w:jc w:val="both"/>
        <w:rPr>
          <w:rFonts w:ascii="Arial" w:hAnsi="Arial" w:cs="Arial"/>
          <w:sz w:val="24"/>
          <w:szCs w:val="24"/>
          <w:lang w:eastAsia="ar-SA"/>
        </w:rPr>
      </w:pPr>
      <w:r w:rsidRPr="004F660C">
        <w:rPr>
          <w:rFonts w:ascii="Arial" w:hAnsi="Arial" w:cs="Arial"/>
          <w:sz w:val="24"/>
          <w:szCs w:val="24"/>
          <w:lang w:eastAsia="ar-SA"/>
        </w:rPr>
        <w:t xml:space="preserve">L’Amministrazione si riserva la facoltà, a proprio insindacabile giudizio, di annullare o revocare il presente avviso, </w:t>
      </w:r>
      <w:r w:rsidR="004A0C53" w:rsidRPr="004F660C">
        <w:rPr>
          <w:rFonts w:ascii="Arial" w:hAnsi="Arial" w:cs="Arial"/>
          <w:sz w:val="24"/>
          <w:szCs w:val="24"/>
          <w:lang w:eastAsia="ar-SA"/>
        </w:rPr>
        <w:t xml:space="preserve">ovvero </w:t>
      </w:r>
      <w:r w:rsidRPr="004F660C">
        <w:rPr>
          <w:rFonts w:ascii="Arial" w:hAnsi="Arial" w:cs="Arial"/>
          <w:sz w:val="24"/>
          <w:szCs w:val="24"/>
          <w:lang w:eastAsia="ar-SA"/>
        </w:rPr>
        <w:t xml:space="preserve">di non dar corso ad alcuna procedura o di modificarne i termini, senza che possa essere avanzata alcuna pretesa da parte degli operatori economici interessati. </w:t>
      </w:r>
    </w:p>
    <w:p w:rsidR="00667F9E" w:rsidRPr="00665776" w:rsidRDefault="00EA34FE" w:rsidP="00665776">
      <w:pPr>
        <w:spacing w:after="0" w:line="240" w:lineRule="auto"/>
        <w:ind w:right="-1"/>
        <w:jc w:val="both"/>
        <w:rPr>
          <w:rFonts w:ascii="Arial" w:hAnsi="Arial" w:cs="Arial"/>
          <w:sz w:val="24"/>
          <w:szCs w:val="24"/>
        </w:rPr>
      </w:pPr>
      <w:r w:rsidRPr="00665776">
        <w:rPr>
          <w:rFonts w:ascii="Arial" w:hAnsi="Arial" w:cs="Arial"/>
          <w:sz w:val="24"/>
          <w:szCs w:val="24"/>
          <w:lang w:eastAsia="ar-SA"/>
        </w:rPr>
        <w:t>Il presente avviso è pubblicato sul sito web istituzionale dell’Assemblea legislativa regionale (www.assemblea.marche.it) nell’apposita sezione dell’home p</w:t>
      </w:r>
      <w:r w:rsidR="00665776">
        <w:rPr>
          <w:rFonts w:ascii="Arial" w:hAnsi="Arial" w:cs="Arial"/>
          <w:sz w:val="24"/>
          <w:szCs w:val="24"/>
          <w:lang w:eastAsia="ar-SA"/>
        </w:rPr>
        <w:t xml:space="preserve">age “Per il cittadino” – Avvisi e </w:t>
      </w:r>
      <w:r w:rsidR="00665776" w:rsidRPr="00665776">
        <w:rPr>
          <w:rFonts w:ascii="Arial" w:hAnsi="Arial" w:cs="Arial"/>
          <w:color w:val="000000" w:themeColor="text1"/>
          <w:kern w:val="2"/>
          <w:sz w:val="24"/>
          <w:szCs w:val="24"/>
          <w:lang w:eastAsia="zh-CN"/>
        </w:rPr>
        <w:t>s</w:t>
      </w:r>
      <w:r w:rsidR="0027068A" w:rsidRPr="00665776">
        <w:rPr>
          <w:rFonts w:ascii="Arial" w:hAnsi="Arial" w:cs="Arial"/>
          <w:color w:val="000000" w:themeColor="text1"/>
          <w:kern w:val="2"/>
          <w:sz w:val="24"/>
          <w:szCs w:val="24"/>
          <w:lang w:eastAsia="zh-CN"/>
        </w:rPr>
        <w:t xml:space="preserve">ul sito </w:t>
      </w:r>
      <w:r w:rsidR="005240BA" w:rsidRPr="00665776">
        <w:rPr>
          <w:rFonts w:ascii="Arial" w:hAnsi="Arial" w:cs="Arial"/>
          <w:color w:val="000000" w:themeColor="text1"/>
          <w:kern w:val="2"/>
          <w:sz w:val="24"/>
          <w:szCs w:val="24"/>
          <w:lang w:eastAsia="zh-CN"/>
        </w:rPr>
        <w:t xml:space="preserve">web </w:t>
      </w:r>
      <w:r w:rsidR="0027068A" w:rsidRPr="00665776">
        <w:rPr>
          <w:rFonts w:ascii="Arial" w:hAnsi="Arial" w:cs="Arial"/>
          <w:color w:val="000000" w:themeColor="text1"/>
          <w:kern w:val="2"/>
          <w:sz w:val="24"/>
          <w:szCs w:val="24"/>
          <w:lang w:eastAsia="zh-CN"/>
        </w:rPr>
        <w:t xml:space="preserve">istituzionale </w:t>
      </w:r>
      <w:r w:rsidR="0027068A" w:rsidRPr="00665776">
        <w:rPr>
          <w:rFonts w:ascii="Arial" w:hAnsi="Arial" w:cs="Arial"/>
          <w:kern w:val="2"/>
          <w:sz w:val="24"/>
          <w:szCs w:val="24"/>
          <w:lang w:eastAsia="zh-CN"/>
        </w:rPr>
        <w:t xml:space="preserve">del </w:t>
      </w:r>
      <w:r w:rsidR="0027068A" w:rsidRPr="00665776">
        <w:rPr>
          <w:rFonts w:ascii="Arial" w:hAnsi="Arial" w:cs="Arial"/>
          <w:color w:val="000000" w:themeColor="text1"/>
          <w:kern w:val="2"/>
          <w:sz w:val="24"/>
          <w:szCs w:val="24"/>
          <w:lang w:eastAsia="zh-CN"/>
        </w:rPr>
        <w:t>Co</w:t>
      </w:r>
      <w:r w:rsidR="001B26F8" w:rsidRPr="00665776">
        <w:rPr>
          <w:rFonts w:ascii="Arial" w:hAnsi="Arial" w:cs="Arial"/>
          <w:color w:val="000000" w:themeColor="text1"/>
          <w:kern w:val="2"/>
          <w:sz w:val="24"/>
          <w:szCs w:val="24"/>
          <w:lang w:eastAsia="zh-CN"/>
        </w:rPr>
        <w:t>.</w:t>
      </w:r>
      <w:r w:rsidR="0027068A" w:rsidRPr="00665776">
        <w:rPr>
          <w:rFonts w:ascii="Arial" w:hAnsi="Arial" w:cs="Arial"/>
          <w:color w:val="000000" w:themeColor="text1"/>
          <w:kern w:val="2"/>
          <w:sz w:val="24"/>
          <w:szCs w:val="24"/>
          <w:lang w:eastAsia="zh-CN"/>
        </w:rPr>
        <w:t>re</w:t>
      </w:r>
      <w:r w:rsidR="001B26F8" w:rsidRPr="00665776">
        <w:rPr>
          <w:rFonts w:ascii="Arial" w:hAnsi="Arial" w:cs="Arial"/>
          <w:color w:val="000000" w:themeColor="text1"/>
          <w:kern w:val="2"/>
          <w:sz w:val="24"/>
          <w:szCs w:val="24"/>
          <w:lang w:eastAsia="zh-CN"/>
        </w:rPr>
        <w:t>.</w:t>
      </w:r>
      <w:r w:rsidR="0027068A" w:rsidRPr="00665776">
        <w:rPr>
          <w:rFonts w:ascii="Arial" w:hAnsi="Arial" w:cs="Arial"/>
          <w:color w:val="000000" w:themeColor="text1"/>
          <w:kern w:val="2"/>
          <w:sz w:val="24"/>
          <w:szCs w:val="24"/>
          <w:lang w:eastAsia="zh-CN"/>
        </w:rPr>
        <w:t>com</w:t>
      </w:r>
      <w:r w:rsidR="001B26F8" w:rsidRPr="00665776">
        <w:rPr>
          <w:rFonts w:ascii="Arial" w:hAnsi="Arial" w:cs="Arial"/>
          <w:color w:val="000000" w:themeColor="text1"/>
          <w:kern w:val="2"/>
          <w:sz w:val="24"/>
          <w:szCs w:val="24"/>
          <w:lang w:eastAsia="zh-CN"/>
        </w:rPr>
        <w:t>.</w:t>
      </w:r>
      <w:r w:rsidR="0027068A" w:rsidRPr="00665776">
        <w:rPr>
          <w:rFonts w:ascii="Arial" w:hAnsi="Arial" w:cs="Arial"/>
          <w:color w:val="000000" w:themeColor="text1"/>
          <w:kern w:val="2"/>
          <w:sz w:val="24"/>
          <w:szCs w:val="24"/>
          <w:lang w:eastAsia="zh-CN"/>
        </w:rPr>
        <w:t xml:space="preserve"> Marche </w:t>
      </w:r>
      <w:r w:rsidR="0027068A" w:rsidRPr="00665776">
        <w:rPr>
          <w:rFonts w:ascii="Arial" w:hAnsi="Arial" w:cs="Arial"/>
          <w:b/>
          <w:color w:val="000000" w:themeColor="text1"/>
          <w:kern w:val="2"/>
          <w:sz w:val="24"/>
          <w:szCs w:val="24"/>
          <w:lang w:eastAsia="zh-CN"/>
        </w:rPr>
        <w:t>(</w:t>
      </w:r>
      <w:hyperlink r:id="rId7">
        <w:r w:rsidR="0027068A" w:rsidRPr="00665776">
          <w:rPr>
            <w:rStyle w:val="CollegamentoInternet"/>
            <w:b w:val="0"/>
            <w:kern w:val="2"/>
            <w:sz w:val="24"/>
            <w:szCs w:val="24"/>
            <w:lang w:eastAsia="zh-CN"/>
          </w:rPr>
          <w:t>www.corecom.marche.it</w:t>
        </w:r>
      </w:hyperlink>
      <w:r w:rsidR="0027068A" w:rsidRPr="00665776">
        <w:rPr>
          <w:rFonts w:ascii="Arial" w:hAnsi="Arial" w:cs="Arial"/>
          <w:b/>
          <w:color w:val="000000" w:themeColor="text1"/>
          <w:kern w:val="2"/>
          <w:sz w:val="24"/>
          <w:szCs w:val="24"/>
          <w:lang w:eastAsia="zh-CN"/>
        </w:rPr>
        <w:t>).</w:t>
      </w:r>
      <w:r w:rsidR="0027068A" w:rsidRPr="00665776">
        <w:rPr>
          <w:rFonts w:ascii="Arial" w:hAnsi="Arial" w:cs="Arial"/>
          <w:color w:val="000000" w:themeColor="text1"/>
          <w:kern w:val="2"/>
          <w:sz w:val="24"/>
          <w:szCs w:val="24"/>
          <w:lang w:eastAsia="zh-CN"/>
        </w:rPr>
        <w:t xml:space="preserve"> </w:t>
      </w:r>
    </w:p>
    <w:p w:rsidR="00667F9E" w:rsidRDefault="00667F9E">
      <w:pPr>
        <w:spacing w:after="0" w:line="240" w:lineRule="auto"/>
        <w:ind w:right="-1"/>
        <w:jc w:val="both"/>
        <w:rPr>
          <w:rFonts w:ascii="Arial" w:hAnsi="Arial" w:cs="Arial"/>
          <w:sz w:val="24"/>
          <w:szCs w:val="24"/>
          <w:lang w:eastAsia="ar-SA"/>
        </w:rPr>
      </w:pPr>
    </w:p>
    <w:p w:rsidR="00665776" w:rsidRDefault="00665776">
      <w:pPr>
        <w:spacing w:after="0" w:line="240" w:lineRule="auto"/>
        <w:ind w:right="-1"/>
        <w:jc w:val="both"/>
        <w:rPr>
          <w:rFonts w:ascii="Arial" w:hAnsi="Arial" w:cs="Arial"/>
          <w:sz w:val="24"/>
          <w:szCs w:val="24"/>
          <w:lang w:eastAsia="ar-SA"/>
        </w:rPr>
      </w:pPr>
    </w:p>
    <w:p w:rsidR="001B26F8" w:rsidRPr="004F660C" w:rsidRDefault="001B26F8">
      <w:pPr>
        <w:spacing w:after="0" w:line="240" w:lineRule="auto"/>
        <w:ind w:right="-1"/>
        <w:jc w:val="both"/>
        <w:rPr>
          <w:rFonts w:ascii="Arial" w:hAnsi="Arial" w:cs="Arial"/>
          <w:b/>
          <w:sz w:val="24"/>
          <w:szCs w:val="24"/>
          <w:lang w:eastAsia="ar-SA"/>
        </w:rPr>
      </w:pPr>
      <w:r w:rsidRPr="004F660C">
        <w:rPr>
          <w:rFonts w:ascii="Arial" w:hAnsi="Arial" w:cs="Arial"/>
          <w:b/>
          <w:sz w:val="24"/>
          <w:szCs w:val="24"/>
          <w:lang w:eastAsia="ar-SA"/>
        </w:rPr>
        <w:t xml:space="preserve">INFORMAZIONI </w:t>
      </w:r>
    </w:p>
    <w:p w:rsidR="001B26F8" w:rsidRPr="004F660C" w:rsidRDefault="001B26F8">
      <w:pPr>
        <w:spacing w:after="0" w:line="240" w:lineRule="auto"/>
        <w:ind w:right="-1"/>
        <w:jc w:val="both"/>
        <w:rPr>
          <w:rFonts w:ascii="Arial" w:hAnsi="Arial" w:cs="Arial"/>
          <w:sz w:val="24"/>
          <w:szCs w:val="24"/>
          <w:lang w:eastAsia="ar-SA"/>
        </w:rPr>
      </w:pPr>
    </w:p>
    <w:p w:rsidR="00667F9E" w:rsidRPr="004F660C" w:rsidRDefault="0027068A">
      <w:pPr>
        <w:spacing w:after="0" w:line="240" w:lineRule="auto"/>
        <w:ind w:right="-1"/>
        <w:jc w:val="both"/>
        <w:rPr>
          <w:rFonts w:ascii="Arial" w:hAnsi="Arial" w:cs="Arial"/>
          <w:sz w:val="24"/>
          <w:szCs w:val="24"/>
        </w:rPr>
      </w:pPr>
      <w:r w:rsidRPr="004F660C">
        <w:rPr>
          <w:rFonts w:ascii="Arial" w:hAnsi="Arial" w:cs="Arial"/>
          <w:sz w:val="24"/>
          <w:szCs w:val="24"/>
          <w:lang w:eastAsia="ar-SA"/>
        </w:rPr>
        <w:t>Per infor</w:t>
      </w:r>
      <w:r w:rsidR="001B26F8" w:rsidRPr="004F660C">
        <w:rPr>
          <w:rFonts w:ascii="Arial" w:hAnsi="Arial" w:cs="Arial"/>
          <w:sz w:val="24"/>
          <w:szCs w:val="24"/>
          <w:lang w:eastAsia="ar-SA"/>
        </w:rPr>
        <w:t>mazioni è possibile rivolgersi al</w:t>
      </w:r>
      <w:r w:rsidRPr="004F660C">
        <w:rPr>
          <w:rFonts w:ascii="Arial" w:hAnsi="Arial" w:cs="Arial"/>
          <w:sz w:val="24"/>
          <w:szCs w:val="24"/>
          <w:lang w:eastAsia="ar-SA"/>
        </w:rPr>
        <w:t xml:space="preserve"> responsabile del procedimento</w:t>
      </w:r>
      <w:r w:rsidR="001B26F8" w:rsidRPr="004F660C">
        <w:rPr>
          <w:rFonts w:ascii="Arial" w:hAnsi="Arial" w:cs="Arial"/>
          <w:sz w:val="24"/>
          <w:szCs w:val="24"/>
          <w:lang w:eastAsia="ar-SA"/>
        </w:rPr>
        <w:t xml:space="preserve">: dott.ssa Francesca </w:t>
      </w:r>
      <w:proofErr w:type="spellStart"/>
      <w:r w:rsidR="001B26F8" w:rsidRPr="004F660C">
        <w:rPr>
          <w:rFonts w:ascii="Arial" w:hAnsi="Arial" w:cs="Arial"/>
          <w:sz w:val="24"/>
          <w:szCs w:val="24"/>
          <w:lang w:eastAsia="ar-SA"/>
        </w:rPr>
        <w:t>Perilli</w:t>
      </w:r>
      <w:proofErr w:type="spellEnd"/>
      <w:r w:rsidR="001B26F8" w:rsidRPr="004F660C">
        <w:rPr>
          <w:rFonts w:ascii="Arial" w:hAnsi="Arial" w:cs="Arial"/>
          <w:sz w:val="24"/>
          <w:szCs w:val="24"/>
          <w:lang w:eastAsia="ar-SA"/>
        </w:rPr>
        <w:t xml:space="preserve"> (</w:t>
      </w:r>
      <w:r w:rsidR="008C7031" w:rsidRPr="004F660C">
        <w:rPr>
          <w:rFonts w:ascii="Arial" w:hAnsi="Arial" w:cs="Arial"/>
          <w:sz w:val="24"/>
          <w:szCs w:val="24"/>
          <w:lang w:eastAsia="ar-SA"/>
        </w:rPr>
        <w:t>tel.: 071/2298532</w:t>
      </w:r>
      <w:r w:rsidR="00712E48" w:rsidRPr="004F660C">
        <w:rPr>
          <w:rFonts w:ascii="Arial" w:hAnsi="Arial" w:cs="Arial"/>
          <w:sz w:val="24"/>
          <w:szCs w:val="24"/>
          <w:lang w:eastAsia="ar-SA"/>
        </w:rPr>
        <w:t xml:space="preserve"> -</w:t>
      </w:r>
      <w:r w:rsidR="008C7031" w:rsidRPr="004F660C">
        <w:rPr>
          <w:rFonts w:ascii="Arial" w:hAnsi="Arial" w:cs="Arial"/>
          <w:sz w:val="24"/>
          <w:szCs w:val="24"/>
          <w:lang w:eastAsia="ar-SA"/>
        </w:rPr>
        <w:t xml:space="preserve"> email: </w:t>
      </w:r>
      <w:r w:rsidR="001B26F8" w:rsidRPr="004F660C">
        <w:rPr>
          <w:rFonts w:ascii="Arial" w:hAnsi="Arial" w:cs="Arial"/>
          <w:sz w:val="24"/>
          <w:szCs w:val="24"/>
          <w:lang w:eastAsia="ar-SA"/>
        </w:rPr>
        <w:t>francesca.perilli@regione.marche.it)</w:t>
      </w:r>
      <w:r w:rsidRPr="004F660C">
        <w:rPr>
          <w:rFonts w:ascii="Arial" w:hAnsi="Arial" w:cs="Arial"/>
          <w:sz w:val="24"/>
          <w:szCs w:val="24"/>
          <w:lang w:eastAsia="ar-SA"/>
        </w:rPr>
        <w:t>.</w:t>
      </w:r>
    </w:p>
    <w:p w:rsidR="00667F9E" w:rsidRPr="004F660C" w:rsidRDefault="00667F9E">
      <w:pPr>
        <w:spacing w:after="0" w:line="240" w:lineRule="auto"/>
        <w:rPr>
          <w:rFonts w:ascii="Arial" w:hAnsi="Arial" w:cs="Arial"/>
          <w:sz w:val="24"/>
          <w:szCs w:val="24"/>
        </w:rPr>
      </w:pPr>
    </w:p>
    <w:sectPr w:rsidR="00667F9E" w:rsidRPr="004F660C">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F1550"/>
    <w:multiLevelType w:val="hybridMultilevel"/>
    <w:tmpl w:val="DE4208EC"/>
    <w:lvl w:ilvl="0" w:tplc="00C86DEE">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19229D"/>
    <w:multiLevelType w:val="hybridMultilevel"/>
    <w:tmpl w:val="F96662CC"/>
    <w:lvl w:ilvl="0" w:tplc="58C02F96">
      <w:start w:val="2"/>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7A46D87"/>
    <w:multiLevelType w:val="hybridMultilevel"/>
    <w:tmpl w:val="20222F70"/>
    <w:lvl w:ilvl="0" w:tplc="8A7E70C8">
      <w:start w:val="1"/>
      <w:numFmt w:val="decimal"/>
      <w:lvlText w:val="%1)"/>
      <w:lvlJc w:val="left"/>
      <w:pPr>
        <w:ind w:left="720" w:hanging="360"/>
      </w:pPr>
      <w:rPr>
        <w:rFonts w:cstheme="minorHAnsi"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729204B"/>
    <w:multiLevelType w:val="hybridMultilevel"/>
    <w:tmpl w:val="F3DE48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CEE0D2C"/>
    <w:multiLevelType w:val="hybridMultilevel"/>
    <w:tmpl w:val="DC4CFAF4"/>
    <w:lvl w:ilvl="0" w:tplc="F64A3DDE">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9E"/>
    <w:rsid w:val="000509D7"/>
    <w:rsid w:val="0005622E"/>
    <w:rsid w:val="001B26F8"/>
    <w:rsid w:val="00227231"/>
    <w:rsid w:val="002314CB"/>
    <w:rsid w:val="0027068A"/>
    <w:rsid w:val="00293930"/>
    <w:rsid w:val="002E1B8D"/>
    <w:rsid w:val="0031282F"/>
    <w:rsid w:val="00320C70"/>
    <w:rsid w:val="0034358B"/>
    <w:rsid w:val="00372445"/>
    <w:rsid w:val="003A625C"/>
    <w:rsid w:val="003D7DAE"/>
    <w:rsid w:val="004A0C53"/>
    <w:rsid w:val="004F660C"/>
    <w:rsid w:val="00523277"/>
    <w:rsid w:val="005240BA"/>
    <w:rsid w:val="00591165"/>
    <w:rsid w:val="005C39C0"/>
    <w:rsid w:val="00665776"/>
    <w:rsid w:val="00667F9E"/>
    <w:rsid w:val="006C4144"/>
    <w:rsid w:val="00712E48"/>
    <w:rsid w:val="00734A7F"/>
    <w:rsid w:val="0075374B"/>
    <w:rsid w:val="008C7031"/>
    <w:rsid w:val="00977320"/>
    <w:rsid w:val="009827C5"/>
    <w:rsid w:val="00A4764C"/>
    <w:rsid w:val="00AB2D08"/>
    <w:rsid w:val="00B063E9"/>
    <w:rsid w:val="00C83C80"/>
    <w:rsid w:val="00DD00D0"/>
    <w:rsid w:val="00E12998"/>
    <w:rsid w:val="00EA34FE"/>
    <w:rsid w:val="00FB5CD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3CDCC-5357-4D3F-A142-C05312ED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rsid w:val="001340BC"/>
    <w:rPr>
      <w:rFonts w:ascii="Arial" w:hAnsi="Arial" w:cs="Arial"/>
      <w:b/>
      <w:bCs/>
      <w:color w:val="auto"/>
      <w:sz w:val="17"/>
      <w:szCs w:val="17"/>
      <w:u w:val="none"/>
      <w:effect w:val="non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NormaleWeb">
    <w:name w:val="Normal (Web)"/>
    <w:basedOn w:val="Normale"/>
    <w:qFormat/>
    <w:rsid w:val="001340BC"/>
    <w:pPr>
      <w:spacing w:beforeAutospacing="1" w:after="119"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0C5BC3"/>
    <w:pPr>
      <w:ind w:left="720"/>
      <w:contextualSpacing/>
    </w:pPr>
  </w:style>
  <w:style w:type="paragraph" w:styleId="Testofumetto">
    <w:name w:val="Balloon Text"/>
    <w:basedOn w:val="Normale"/>
    <w:link w:val="TestofumettoCarattere"/>
    <w:uiPriority w:val="99"/>
    <w:semiHidden/>
    <w:unhideWhenUsed/>
    <w:rsid w:val="009827C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27C5"/>
    <w:rPr>
      <w:rFonts w:ascii="Segoe UI" w:hAnsi="Segoe UI" w:cs="Segoe UI"/>
      <w:sz w:val="18"/>
      <w:szCs w:val="18"/>
    </w:rPr>
  </w:style>
  <w:style w:type="character" w:styleId="Collegamentoipertestuale">
    <w:name w:val="Hyperlink"/>
    <w:basedOn w:val="Carpredefinitoparagrafo"/>
    <w:uiPriority w:val="99"/>
    <w:unhideWhenUsed/>
    <w:rsid w:val="00DD00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ecom.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07.leggiditalia.it/cgi-bin/FulShow?TIPO=5&amp;NOTXT=1&amp;KEY=07LX0000191426" TargetMode="External"/><Relationship Id="rId5" Type="http://schemas.openxmlformats.org/officeDocument/2006/relationships/hyperlink" Target="mailto:assemblea.marche.corecom@emarch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1327</Words>
  <Characters>7565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Biancarosa Balducci</dc:creator>
  <dc:description/>
  <cp:lastModifiedBy>Francesca Pennesi</cp:lastModifiedBy>
  <cp:revision>28</cp:revision>
  <cp:lastPrinted>2021-10-25T15:28:00Z</cp:lastPrinted>
  <dcterms:created xsi:type="dcterms:W3CDTF">2021-10-06T06:36:00Z</dcterms:created>
  <dcterms:modified xsi:type="dcterms:W3CDTF">2021-10-25T15:28:00Z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